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B493D" w14:textId="482B6F19" w:rsidR="00A75818" w:rsidRDefault="00402501" w:rsidP="00402501">
      <w:pPr>
        <w:jc w:val="center"/>
        <w:rPr>
          <w:rFonts w:ascii="Calibri" w:eastAsiaTheme="minorHAnsi" w:hAnsi="Calibri" w:cs="Calibri"/>
          <w:b/>
          <w:bCs/>
          <w:color w:val="76923C"/>
          <w:sz w:val="36"/>
          <w:szCs w:val="36"/>
          <w:lang w:eastAsia="en-US"/>
          <w14:ligatures w14:val="standardContextual"/>
        </w:rPr>
      </w:pPr>
      <w:r w:rsidRPr="00402501">
        <w:rPr>
          <w:rFonts w:ascii="Calibri" w:eastAsiaTheme="minorHAnsi" w:hAnsi="Calibri" w:cs="Calibri"/>
          <w:b/>
          <w:bCs/>
          <w:color w:val="76923C"/>
          <w:sz w:val="36"/>
          <w:szCs w:val="36"/>
          <w:lang w:eastAsia="en-US"/>
          <w14:ligatures w14:val="standardContextual"/>
        </w:rPr>
        <w:t>WNA Approved Provider Self- Study Template</w:t>
      </w:r>
    </w:p>
    <w:p w14:paraId="111CBC0C" w14:textId="77777777" w:rsidR="00402501" w:rsidRPr="00402501" w:rsidRDefault="00402501" w:rsidP="00402501">
      <w:pPr>
        <w:jc w:val="center"/>
      </w:pPr>
    </w:p>
    <w:p w14:paraId="3048EE9F" w14:textId="2A089D1C" w:rsidR="00AE3144" w:rsidRDefault="00AE3144" w:rsidP="002D4147">
      <w:pPr>
        <w:ind w:left="-630" w:right="-90"/>
        <w:rPr>
          <w:rFonts w:ascii="Calibri" w:hAnsi="Calibri"/>
          <w:b/>
          <w:bCs/>
          <w:i/>
          <w:sz w:val="21"/>
          <w:szCs w:val="21"/>
        </w:rPr>
      </w:pPr>
      <w:r w:rsidRPr="009F03E7">
        <w:rPr>
          <w:rFonts w:ascii="Calibri" w:hAnsi="Calibri"/>
          <w:b/>
          <w:bCs/>
          <w:i/>
          <w:sz w:val="21"/>
          <w:szCs w:val="21"/>
        </w:rPr>
        <w:t xml:space="preserve">Submission Instructions: </w:t>
      </w:r>
      <w:r>
        <w:rPr>
          <w:rFonts w:ascii="Calibri" w:hAnsi="Calibri"/>
          <w:b/>
          <w:bCs/>
          <w:i/>
          <w:sz w:val="21"/>
          <w:szCs w:val="21"/>
        </w:rPr>
        <w:t>Read the information on the WNA web</w:t>
      </w:r>
      <w:r w:rsidR="002D4147">
        <w:rPr>
          <w:rFonts w:ascii="Calibri" w:hAnsi="Calibri"/>
          <w:b/>
          <w:bCs/>
          <w:i/>
          <w:sz w:val="21"/>
          <w:szCs w:val="21"/>
        </w:rPr>
        <w:t>page</w:t>
      </w:r>
      <w:r w:rsidR="00D40F4E">
        <w:rPr>
          <w:rFonts w:ascii="Calibri" w:hAnsi="Calibri"/>
          <w:b/>
          <w:bCs/>
          <w:i/>
          <w:sz w:val="21"/>
          <w:szCs w:val="21"/>
        </w:rPr>
        <w:t xml:space="preserve"> </w:t>
      </w:r>
      <w:r>
        <w:rPr>
          <w:rFonts w:ascii="Calibri" w:hAnsi="Calibri"/>
          <w:b/>
          <w:bCs/>
          <w:i/>
          <w:sz w:val="21"/>
          <w:szCs w:val="21"/>
        </w:rPr>
        <w:t xml:space="preserve">and follow instructions. Contact WNA with any questions. You will submit your Provider application to the WNA office via email to </w:t>
      </w:r>
      <w:hyperlink r:id="rId7" w:history="1">
        <w:r w:rsidRPr="00AD67CC">
          <w:rPr>
            <w:rStyle w:val="Hyperlink"/>
            <w:rFonts w:ascii="Calibri" w:hAnsi="Calibri"/>
            <w:b/>
            <w:bCs/>
            <w:i/>
            <w:sz w:val="21"/>
            <w:szCs w:val="21"/>
          </w:rPr>
          <w:t>megan@wisconsinnurses.org</w:t>
        </w:r>
      </w:hyperlink>
      <w:r>
        <w:rPr>
          <w:rFonts w:ascii="Calibri" w:hAnsi="Calibri"/>
          <w:b/>
          <w:bCs/>
          <w:i/>
          <w:sz w:val="21"/>
          <w:szCs w:val="21"/>
        </w:rPr>
        <w:t xml:space="preserve">. </w:t>
      </w:r>
    </w:p>
    <w:p w14:paraId="6301F002" w14:textId="77777777" w:rsidR="002D4147" w:rsidRPr="002D4147" w:rsidRDefault="002D4147" w:rsidP="002D4147">
      <w:pPr>
        <w:ind w:left="-630"/>
        <w:rPr>
          <w:rFonts w:ascii="Calibri" w:hAnsi="Calibri"/>
          <w:b/>
          <w:bCs/>
          <w:i/>
          <w:sz w:val="12"/>
          <w:szCs w:val="12"/>
        </w:rPr>
      </w:pPr>
    </w:p>
    <w:p w14:paraId="7EE6A717" w14:textId="42D4772D" w:rsidR="002D4147" w:rsidRDefault="002D4147" w:rsidP="002D4147">
      <w:pPr>
        <w:ind w:left="-630" w:right="-540"/>
        <w:rPr>
          <w:rFonts w:ascii="Calibri" w:hAnsi="Calibri"/>
          <w:i/>
          <w:sz w:val="21"/>
          <w:szCs w:val="21"/>
        </w:rPr>
      </w:pPr>
      <w:r>
        <w:rPr>
          <w:rFonts w:ascii="Calibri" w:hAnsi="Calibri" w:cs="Calibri"/>
          <w:b/>
          <w:i/>
          <w:iCs/>
          <w:sz w:val="21"/>
          <w:szCs w:val="21"/>
        </w:rPr>
        <w:t xml:space="preserve">Content </w:t>
      </w:r>
      <w:r w:rsidRPr="005D09D3">
        <w:rPr>
          <w:rFonts w:ascii="Calibri" w:hAnsi="Calibri" w:cs="Calibri"/>
          <w:b/>
          <w:i/>
          <w:iCs/>
          <w:sz w:val="21"/>
          <w:szCs w:val="21"/>
        </w:rPr>
        <w:t>Instructions:</w:t>
      </w:r>
      <w:r>
        <w:rPr>
          <w:rFonts w:ascii="Calibri" w:hAnsi="Calibri" w:cs="Calibri"/>
          <w:b/>
          <w:i/>
          <w:iCs/>
          <w:sz w:val="21"/>
          <w:szCs w:val="21"/>
        </w:rPr>
        <w:t xml:space="preserve"> Follow the content instructions in the </w:t>
      </w:r>
      <w:r w:rsidR="00D40F4E">
        <w:rPr>
          <w:rFonts w:ascii="Calibri" w:hAnsi="Calibri" w:cs="Calibri"/>
          <w:b/>
          <w:i/>
          <w:iCs/>
          <w:sz w:val="21"/>
          <w:szCs w:val="21"/>
        </w:rPr>
        <w:t>Application Writing Guide document on the webpage.</w:t>
      </w:r>
      <w:r>
        <w:rPr>
          <w:rFonts w:ascii="Calibri" w:hAnsi="Calibri"/>
          <w:i/>
          <w:sz w:val="21"/>
          <w:szCs w:val="21"/>
        </w:rPr>
        <w:t xml:space="preserve">  </w:t>
      </w:r>
      <w:r w:rsidRPr="005D09D3">
        <w:rPr>
          <w:rFonts w:ascii="Calibri" w:hAnsi="Calibri"/>
          <w:i/>
          <w:sz w:val="21"/>
          <w:szCs w:val="21"/>
        </w:rPr>
        <w:t xml:space="preserve"> </w:t>
      </w:r>
    </w:p>
    <w:p w14:paraId="78F70C72" w14:textId="77777777" w:rsidR="00AE3144" w:rsidRDefault="00AE3144" w:rsidP="002D4147">
      <w:pPr>
        <w:ind w:left="-634"/>
        <w:rPr>
          <w:rFonts w:ascii="Calibri" w:hAnsi="Calibri"/>
          <w:b/>
          <w:bCs/>
          <w:i/>
          <w:sz w:val="12"/>
          <w:szCs w:val="12"/>
        </w:rPr>
      </w:pPr>
    </w:p>
    <w:p w14:paraId="38A56494" w14:textId="62DA4C49" w:rsidR="00AE3144" w:rsidRDefault="00AE3144" w:rsidP="002D4147">
      <w:pPr>
        <w:spacing w:before="60"/>
        <w:ind w:left="-630"/>
        <w:rPr>
          <w:rFonts w:ascii="Calibri" w:hAnsi="Calibri"/>
          <w:b/>
          <w:bCs/>
          <w:i/>
          <w:sz w:val="21"/>
          <w:szCs w:val="21"/>
        </w:rPr>
      </w:pPr>
      <w:r>
        <w:rPr>
          <w:rFonts w:ascii="Calibri" w:hAnsi="Calibri"/>
          <w:b/>
          <w:bCs/>
          <w:i/>
          <w:sz w:val="21"/>
          <w:szCs w:val="21"/>
        </w:rPr>
        <w:t xml:space="preserve">Current Approved Providers: Your self-study </w:t>
      </w:r>
      <w:r w:rsidRPr="009F03E7">
        <w:rPr>
          <w:rFonts w:ascii="Calibri" w:hAnsi="Calibri"/>
          <w:b/>
          <w:bCs/>
          <w:i/>
          <w:sz w:val="21"/>
          <w:szCs w:val="21"/>
        </w:rPr>
        <w:t>application should include</w:t>
      </w:r>
      <w:r>
        <w:rPr>
          <w:rFonts w:ascii="Calibri" w:hAnsi="Calibri"/>
          <w:b/>
          <w:bCs/>
          <w:i/>
          <w:sz w:val="21"/>
          <w:szCs w:val="21"/>
        </w:rPr>
        <w:t xml:space="preserve"> four documents:</w:t>
      </w:r>
      <w:r w:rsidRPr="009F03E7">
        <w:rPr>
          <w:rFonts w:ascii="Calibri" w:hAnsi="Calibri"/>
          <w:b/>
          <w:bCs/>
          <w:i/>
          <w:sz w:val="21"/>
          <w:szCs w:val="21"/>
        </w:rPr>
        <w:t xml:space="preserve"> </w:t>
      </w:r>
      <w:r>
        <w:rPr>
          <w:rFonts w:ascii="Calibri" w:hAnsi="Calibri"/>
          <w:b/>
          <w:bCs/>
          <w:i/>
          <w:sz w:val="21"/>
          <w:szCs w:val="21"/>
        </w:rPr>
        <w:t>1) A PDF copy of t</w:t>
      </w:r>
      <w:r w:rsidRPr="009F03E7">
        <w:rPr>
          <w:rFonts w:ascii="Calibri" w:hAnsi="Calibri"/>
          <w:b/>
          <w:bCs/>
          <w:i/>
          <w:sz w:val="21"/>
          <w:szCs w:val="21"/>
        </w:rPr>
        <w:t>his Self-study Application</w:t>
      </w:r>
      <w:r>
        <w:rPr>
          <w:rFonts w:ascii="Calibri" w:hAnsi="Calibri"/>
          <w:b/>
          <w:bCs/>
          <w:i/>
          <w:sz w:val="21"/>
          <w:szCs w:val="21"/>
        </w:rPr>
        <w:t xml:space="preserve"> with your Position Descriptions attached at the end of the document. 2) Three </w:t>
      </w:r>
      <w:r w:rsidRPr="009F03E7">
        <w:rPr>
          <w:rFonts w:ascii="Calibri" w:hAnsi="Calibri"/>
          <w:b/>
          <w:bCs/>
          <w:i/>
          <w:sz w:val="21"/>
          <w:szCs w:val="21"/>
        </w:rPr>
        <w:t xml:space="preserve">Sample Activities </w:t>
      </w:r>
      <w:r w:rsidR="00D40F4E">
        <w:rPr>
          <w:rFonts w:ascii="Calibri" w:hAnsi="Calibri"/>
          <w:b/>
          <w:bCs/>
          <w:i/>
          <w:sz w:val="21"/>
          <w:szCs w:val="21"/>
        </w:rPr>
        <w:t xml:space="preserve">including Activity Document </w:t>
      </w:r>
      <w:r>
        <w:rPr>
          <w:rFonts w:ascii="Calibri" w:hAnsi="Calibri"/>
          <w:b/>
          <w:bCs/>
          <w:i/>
          <w:sz w:val="21"/>
          <w:szCs w:val="21"/>
        </w:rPr>
        <w:t>with a</w:t>
      </w:r>
      <w:r w:rsidRPr="009F03E7">
        <w:rPr>
          <w:rFonts w:ascii="Calibri" w:hAnsi="Calibri"/>
          <w:b/>
          <w:bCs/>
          <w:i/>
          <w:sz w:val="21"/>
          <w:szCs w:val="21"/>
        </w:rPr>
        <w:t>ll attachments</w:t>
      </w:r>
      <w:r>
        <w:rPr>
          <w:rFonts w:ascii="Calibri" w:hAnsi="Calibri"/>
          <w:b/>
          <w:bCs/>
          <w:i/>
          <w:sz w:val="21"/>
          <w:szCs w:val="21"/>
        </w:rPr>
        <w:t>, in PDF format for each activity.</w:t>
      </w:r>
    </w:p>
    <w:p w14:paraId="3956AC12" w14:textId="77777777" w:rsidR="00402501" w:rsidRPr="00402501" w:rsidRDefault="00402501" w:rsidP="00402501">
      <w:pPr>
        <w:ind w:left="-634"/>
        <w:rPr>
          <w:rFonts w:ascii="Calibri" w:hAnsi="Calibri"/>
          <w:b/>
          <w:bCs/>
          <w:i/>
          <w:sz w:val="12"/>
          <w:szCs w:val="12"/>
        </w:rPr>
      </w:pPr>
    </w:p>
    <w:p w14:paraId="3C1062A6" w14:textId="73F3CC95" w:rsidR="00AE3144" w:rsidRDefault="00AE3144" w:rsidP="002D4147">
      <w:pPr>
        <w:spacing w:before="60"/>
        <w:ind w:left="-630"/>
        <w:rPr>
          <w:rFonts w:ascii="Calibri" w:hAnsi="Calibri"/>
          <w:b/>
          <w:bCs/>
          <w:i/>
          <w:sz w:val="21"/>
          <w:szCs w:val="21"/>
        </w:rPr>
      </w:pPr>
      <w:r>
        <w:rPr>
          <w:rFonts w:ascii="Calibri" w:hAnsi="Calibri"/>
          <w:b/>
          <w:bCs/>
          <w:i/>
          <w:sz w:val="21"/>
          <w:szCs w:val="21"/>
        </w:rPr>
        <w:t>New applicants</w:t>
      </w:r>
      <w:r w:rsidR="002D4147">
        <w:rPr>
          <w:rFonts w:ascii="Calibri" w:hAnsi="Calibri"/>
          <w:b/>
          <w:bCs/>
          <w:i/>
          <w:sz w:val="21"/>
          <w:szCs w:val="21"/>
        </w:rPr>
        <w:t>: S</w:t>
      </w:r>
      <w:r>
        <w:rPr>
          <w:rFonts w:ascii="Calibri" w:hAnsi="Calibri"/>
          <w:b/>
          <w:bCs/>
          <w:i/>
          <w:sz w:val="21"/>
          <w:szCs w:val="21"/>
        </w:rPr>
        <w:t xml:space="preserve">ee page </w:t>
      </w:r>
      <w:r w:rsidR="00402501">
        <w:rPr>
          <w:rFonts w:ascii="Calibri" w:hAnsi="Calibri"/>
          <w:b/>
          <w:bCs/>
          <w:i/>
          <w:sz w:val="21"/>
          <w:szCs w:val="21"/>
        </w:rPr>
        <w:t>2-</w:t>
      </w:r>
      <w:r w:rsidR="002D4147">
        <w:rPr>
          <w:rFonts w:ascii="Calibri" w:hAnsi="Calibri"/>
          <w:b/>
          <w:bCs/>
          <w:i/>
          <w:sz w:val="21"/>
          <w:szCs w:val="21"/>
        </w:rPr>
        <w:t>3</w:t>
      </w:r>
      <w:r>
        <w:rPr>
          <w:rFonts w:ascii="Calibri" w:hAnsi="Calibri"/>
          <w:b/>
          <w:bCs/>
          <w:i/>
          <w:sz w:val="21"/>
          <w:szCs w:val="21"/>
        </w:rPr>
        <w:t xml:space="preserve"> for documentation requirements</w:t>
      </w:r>
      <w:r w:rsidR="00EB1E59">
        <w:rPr>
          <w:rFonts w:ascii="Calibri" w:hAnsi="Calibri"/>
          <w:b/>
          <w:bCs/>
          <w:i/>
          <w:sz w:val="21"/>
          <w:szCs w:val="21"/>
        </w:rPr>
        <w:t xml:space="preserve"> in addition to this Self-study Application</w:t>
      </w:r>
      <w:r>
        <w:rPr>
          <w:rFonts w:ascii="Calibri" w:hAnsi="Calibri"/>
          <w:b/>
          <w:bCs/>
          <w:i/>
          <w:sz w:val="21"/>
          <w:szCs w:val="21"/>
        </w:rPr>
        <w:t xml:space="preserve">.  </w:t>
      </w:r>
    </w:p>
    <w:tbl>
      <w:tblPr>
        <w:tblW w:w="10952" w:type="dxa"/>
        <w:tblInd w:w="-810" w:type="dxa"/>
        <w:tblLook w:val="04A0" w:firstRow="1" w:lastRow="0" w:firstColumn="1" w:lastColumn="0" w:noHBand="0" w:noVBand="1"/>
      </w:tblPr>
      <w:tblGrid>
        <w:gridCol w:w="3932"/>
        <w:gridCol w:w="2880"/>
        <w:gridCol w:w="2160"/>
        <w:gridCol w:w="1980"/>
      </w:tblGrid>
      <w:tr w:rsidR="00AE3144" w:rsidRPr="005D09D3" w14:paraId="44D690B0" w14:textId="77777777" w:rsidTr="00402501">
        <w:trPr>
          <w:gridBefore w:val="2"/>
          <w:wBefore w:w="6812" w:type="dxa"/>
          <w:trHeight w:val="360"/>
        </w:trPr>
        <w:tc>
          <w:tcPr>
            <w:tcW w:w="2160" w:type="dxa"/>
            <w:shd w:val="clear" w:color="auto" w:fill="auto"/>
            <w:vAlign w:val="bottom"/>
          </w:tcPr>
          <w:p w14:paraId="70040EEB" w14:textId="77777777" w:rsidR="00EB1E59" w:rsidRDefault="00EB1E59" w:rsidP="00914E5B">
            <w:pPr>
              <w:jc w:val="right"/>
              <w:rPr>
                <w:rFonts w:ascii="Calibri" w:hAnsi="Calibri"/>
                <w:b/>
                <w:bCs/>
                <w:sz w:val="21"/>
                <w:szCs w:val="21"/>
              </w:rPr>
            </w:pPr>
          </w:p>
          <w:p w14:paraId="5BA54ED3" w14:textId="6AFC66E3" w:rsidR="00AE3144" w:rsidRPr="005D09D3" w:rsidRDefault="00AE3144" w:rsidP="00914E5B">
            <w:pPr>
              <w:jc w:val="right"/>
              <w:rPr>
                <w:rFonts w:ascii="Calibri" w:hAnsi="Calibri"/>
                <w:b/>
                <w:bCs/>
                <w:sz w:val="21"/>
                <w:szCs w:val="21"/>
              </w:rPr>
            </w:pPr>
            <w:r w:rsidRPr="005D09D3">
              <w:rPr>
                <w:rFonts w:ascii="Calibri" w:hAnsi="Calibri"/>
                <w:b/>
                <w:bCs/>
                <w:sz w:val="21"/>
                <w:szCs w:val="21"/>
              </w:rPr>
              <w:t>Date of application:</w:t>
            </w:r>
          </w:p>
        </w:tc>
        <w:tc>
          <w:tcPr>
            <w:tcW w:w="1980" w:type="dxa"/>
            <w:tcBorders>
              <w:bottom w:val="single" w:sz="4" w:space="0" w:color="auto"/>
            </w:tcBorders>
            <w:shd w:val="clear" w:color="auto" w:fill="auto"/>
            <w:vAlign w:val="bottom"/>
          </w:tcPr>
          <w:p w14:paraId="6FCDCA4B" w14:textId="77777777" w:rsidR="00AE3144" w:rsidRPr="005D09D3" w:rsidRDefault="00AE3144" w:rsidP="00914E5B">
            <w:pPr>
              <w:rPr>
                <w:rFonts w:ascii="Calibri" w:hAnsi="Calibri"/>
                <w:b/>
                <w:bCs/>
                <w:sz w:val="21"/>
                <w:szCs w:val="21"/>
              </w:rPr>
            </w:pPr>
            <w:r>
              <w:rPr>
                <w:rFonts w:ascii="Calibri" w:hAnsi="Calibri"/>
                <w:b/>
                <w:bCs/>
                <w:sz w:val="21"/>
                <w:szCs w:val="21"/>
              </w:rPr>
              <w:t xml:space="preserve"> </w:t>
            </w:r>
          </w:p>
        </w:tc>
      </w:tr>
      <w:tr w:rsidR="00AE3144" w:rsidRPr="005D09D3" w14:paraId="7D8C4CD4" w14:textId="77777777" w:rsidTr="00402501">
        <w:trPr>
          <w:trHeight w:val="360"/>
        </w:trPr>
        <w:tc>
          <w:tcPr>
            <w:tcW w:w="3932" w:type="dxa"/>
            <w:shd w:val="clear" w:color="auto" w:fill="auto"/>
            <w:vAlign w:val="bottom"/>
          </w:tcPr>
          <w:p w14:paraId="76798A13" w14:textId="77777777" w:rsidR="00AE3144" w:rsidRPr="005D09D3" w:rsidRDefault="00AE3144" w:rsidP="00914E5B">
            <w:pPr>
              <w:rPr>
                <w:rFonts w:ascii="Calibri" w:hAnsi="Calibri"/>
                <w:b/>
                <w:bCs/>
                <w:sz w:val="21"/>
                <w:szCs w:val="21"/>
              </w:rPr>
            </w:pPr>
            <w:r w:rsidRPr="005D09D3">
              <w:rPr>
                <w:rFonts w:ascii="Calibri" w:hAnsi="Calibri"/>
                <w:b/>
                <w:bCs/>
                <w:sz w:val="21"/>
                <w:szCs w:val="21"/>
              </w:rPr>
              <w:t xml:space="preserve">Name of Organization: </w:t>
            </w:r>
          </w:p>
        </w:tc>
        <w:tc>
          <w:tcPr>
            <w:tcW w:w="7020" w:type="dxa"/>
            <w:gridSpan w:val="3"/>
            <w:tcBorders>
              <w:bottom w:val="single" w:sz="4" w:space="0" w:color="auto"/>
            </w:tcBorders>
            <w:shd w:val="clear" w:color="auto" w:fill="auto"/>
            <w:vAlign w:val="bottom"/>
          </w:tcPr>
          <w:p w14:paraId="2FB2E873" w14:textId="77777777" w:rsidR="00AE3144" w:rsidRPr="005D09D3" w:rsidRDefault="00AE3144" w:rsidP="00914E5B">
            <w:pPr>
              <w:rPr>
                <w:rFonts w:ascii="Calibri" w:hAnsi="Calibri"/>
                <w:b/>
                <w:bCs/>
                <w:sz w:val="21"/>
                <w:szCs w:val="21"/>
              </w:rPr>
            </w:pPr>
          </w:p>
        </w:tc>
      </w:tr>
      <w:tr w:rsidR="00AE3144" w:rsidRPr="005D09D3" w14:paraId="21881203" w14:textId="77777777" w:rsidTr="00402501">
        <w:trPr>
          <w:trHeight w:val="360"/>
        </w:trPr>
        <w:tc>
          <w:tcPr>
            <w:tcW w:w="3932" w:type="dxa"/>
            <w:shd w:val="clear" w:color="auto" w:fill="auto"/>
            <w:vAlign w:val="bottom"/>
          </w:tcPr>
          <w:p w14:paraId="0A6C650B" w14:textId="77777777" w:rsidR="00AE3144" w:rsidRPr="005D09D3" w:rsidRDefault="00AE3144" w:rsidP="00914E5B">
            <w:pPr>
              <w:rPr>
                <w:rFonts w:ascii="Calibri" w:hAnsi="Calibri"/>
                <w:bCs/>
                <w:sz w:val="21"/>
                <w:szCs w:val="21"/>
              </w:rPr>
            </w:pPr>
            <w:r w:rsidRPr="005D09D3">
              <w:rPr>
                <w:rFonts w:ascii="Calibri" w:hAnsi="Calibri"/>
                <w:b/>
                <w:bCs/>
                <w:sz w:val="21"/>
                <w:szCs w:val="21"/>
              </w:rPr>
              <w:t xml:space="preserve">Name of Provider Unit </w:t>
            </w:r>
            <w:r w:rsidRPr="005D09D3">
              <w:rPr>
                <w:rFonts w:ascii="Calibri" w:hAnsi="Calibri"/>
                <w:bCs/>
                <w:sz w:val="21"/>
                <w:szCs w:val="21"/>
              </w:rPr>
              <w:t>(if different)</w:t>
            </w:r>
            <w:r w:rsidRPr="005D09D3">
              <w:rPr>
                <w:rFonts w:ascii="Calibri" w:hAnsi="Calibri"/>
                <w:b/>
                <w:bCs/>
                <w:sz w:val="21"/>
                <w:szCs w:val="21"/>
              </w:rPr>
              <w:t xml:space="preserve">: </w:t>
            </w:r>
          </w:p>
        </w:tc>
        <w:tc>
          <w:tcPr>
            <w:tcW w:w="7020" w:type="dxa"/>
            <w:gridSpan w:val="3"/>
            <w:tcBorders>
              <w:bottom w:val="single" w:sz="4" w:space="0" w:color="auto"/>
            </w:tcBorders>
            <w:shd w:val="clear" w:color="auto" w:fill="auto"/>
            <w:vAlign w:val="bottom"/>
          </w:tcPr>
          <w:p w14:paraId="7B6D0C91" w14:textId="77777777" w:rsidR="00AE3144" w:rsidRPr="005D09D3" w:rsidRDefault="00AE3144" w:rsidP="00914E5B">
            <w:pPr>
              <w:rPr>
                <w:rFonts w:ascii="Calibri" w:hAnsi="Calibri"/>
                <w:bCs/>
                <w:sz w:val="21"/>
                <w:szCs w:val="21"/>
              </w:rPr>
            </w:pPr>
          </w:p>
        </w:tc>
      </w:tr>
      <w:tr w:rsidR="00AE3144" w:rsidRPr="005D09D3" w14:paraId="3D54ECBF" w14:textId="77777777" w:rsidTr="00402501">
        <w:trPr>
          <w:trHeight w:val="360"/>
        </w:trPr>
        <w:tc>
          <w:tcPr>
            <w:tcW w:w="3932" w:type="dxa"/>
            <w:shd w:val="clear" w:color="auto" w:fill="auto"/>
            <w:vAlign w:val="bottom"/>
          </w:tcPr>
          <w:p w14:paraId="7C27AFF6"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Mailing Address:</w:t>
            </w:r>
          </w:p>
        </w:tc>
        <w:tc>
          <w:tcPr>
            <w:tcW w:w="7020" w:type="dxa"/>
            <w:gridSpan w:val="3"/>
            <w:tcBorders>
              <w:top w:val="single" w:sz="4" w:space="0" w:color="auto"/>
              <w:bottom w:val="single" w:sz="4" w:space="0" w:color="auto"/>
            </w:tcBorders>
            <w:shd w:val="clear" w:color="auto" w:fill="auto"/>
            <w:vAlign w:val="bottom"/>
          </w:tcPr>
          <w:p w14:paraId="19967D63" w14:textId="77777777" w:rsidR="00AE3144" w:rsidRPr="005D09D3" w:rsidRDefault="00AE3144" w:rsidP="00914E5B">
            <w:pPr>
              <w:rPr>
                <w:rFonts w:ascii="Calibri" w:hAnsi="Calibri"/>
                <w:bCs/>
                <w:sz w:val="21"/>
                <w:szCs w:val="21"/>
              </w:rPr>
            </w:pPr>
          </w:p>
        </w:tc>
      </w:tr>
      <w:tr w:rsidR="00AE3144" w:rsidRPr="005D09D3" w14:paraId="0EEBE4E9" w14:textId="77777777" w:rsidTr="00402501">
        <w:trPr>
          <w:trHeight w:val="82"/>
        </w:trPr>
        <w:tc>
          <w:tcPr>
            <w:tcW w:w="10952" w:type="dxa"/>
            <w:gridSpan w:val="4"/>
            <w:shd w:val="clear" w:color="auto" w:fill="auto"/>
            <w:vAlign w:val="bottom"/>
          </w:tcPr>
          <w:p w14:paraId="7E0B348C" w14:textId="77777777" w:rsidR="00AE3144" w:rsidRPr="00777F5D" w:rsidRDefault="00AE3144" w:rsidP="00914E5B">
            <w:pPr>
              <w:rPr>
                <w:rFonts w:ascii="Calibri" w:hAnsi="Calibri"/>
                <w:bCs/>
                <w:sz w:val="4"/>
                <w:szCs w:val="4"/>
              </w:rPr>
            </w:pPr>
          </w:p>
        </w:tc>
      </w:tr>
      <w:tr w:rsidR="00AE3144" w:rsidRPr="005D09D3" w14:paraId="70C3F09E" w14:textId="77777777" w:rsidTr="00402501">
        <w:trPr>
          <w:trHeight w:val="360"/>
        </w:trPr>
        <w:tc>
          <w:tcPr>
            <w:tcW w:w="3932" w:type="dxa"/>
            <w:shd w:val="clear" w:color="auto" w:fill="auto"/>
            <w:vAlign w:val="bottom"/>
          </w:tcPr>
          <w:p w14:paraId="0AB9707A"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Primary Nurse Planner</w:t>
            </w:r>
            <w:r>
              <w:rPr>
                <w:rFonts w:ascii="Calibri" w:hAnsi="Calibri"/>
                <w:b/>
                <w:bCs/>
                <w:sz w:val="21"/>
                <w:szCs w:val="21"/>
              </w:rPr>
              <w:t xml:space="preserve"> (PNP)</w:t>
            </w:r>
            <w:r w:rsidRPr="005D09D3">
              <w:rPr>
                <w:rFonts w:ascii="Calibri" w:hAnsi="Calibri"/>
                <w:b/>
                <w:bCs/>
                <w:sz w:val="21"/>
                <w:szCs w:val="21"/>
              </w:rPr>
              <w:t xml:space="preserve"> for Provider Unit</w:t>
            </w:r>
            <w:r>
              <w:rPr>
                <w:rFonts w:ascii="Calibri" w:hAnsi="Calibri"/>
                <w:b/>
                <w:bCs/>
                <w:sz w:val="21"/>
                <w:szCs w:val="21"/>
              </w:rPr>
              <w:t xml:space="preserve"> -</w:t>
            </w:r>
            <w:r w:rsidRPr="005D09D3">
              <w:rPr>
                <w:rFonts w:ascii="Calibri" w:hAnsi="Calibri"/>
                <w:b/>
                <w:bCs/>
                <w:sz w:val="21"/>
                <w:szCs w:val="21"/>
              </w:rPr>
              <w:t xml:space="preserve"> Name and </w:t>
            </w:r>
            <w:r>
              <w:rPr>
                <w:rFonts w:ascii="Calibri" w:hAnsi="Calibri"/>
                <w:b/>
                <w:bCs/>
                <w:sz w:val="21"/>
                <w:szCs w:val="21"/>
              </w:rPr>
              <w:t xml:space="preserve">all </w:t>
            </w:r>
            <w:r w:rsidRPr="005D09D3">
              <w:rPr>
                <w:rFonts w:ascii="Calibri" w:hAnsi="Calibri"/>
                <w:b/>
                <w:bCs/>
                <w:sz w:val="21"/>
                <w:szCs w:val="21"/>
              </w:rPr>
              <w:t>Credentials:</w:t>
            </w:r>
          </w:p>
        </w:tc>
        <w:tc>
          <w:tcPr>
            <w:tcW w:w="7020" w:type="dxa"/>
            <w:gridSpan w:val="3"/>
            <w:tcBorders>
              <w:bottom w:val="single" w:sz="4" w:space="0" w:color="auto"/>
            </w:tcBorders>
            <w:shd w:val="clear" w:color="auto" w:fill="auto"/>
            <w:vAlign w:val="bottom"/>
          </w:tcPr>
          <w:p w14:paraId="071CA3C8" w14:textId="77777777" w:rsidR="00AE3144" w:rsidRPr="005D09D3" w:rsidRDefault="00AE3144" w:rsidP="00914E5B">
            <w:pPr>
              <w:rPr>
                <w:rFonts w:ascii="Calibri" w:hAnsi="Calibri"/>
                <w:bCs/>
                <w:sz w:val="21"/>
                <w:szCs w:val="21"/>
              </w:rPr>
            </w:pPr>
          </w:p>
        </w:tc>
      </w:tr>
      <w:tr w:rsidR="00AE3144" w:rsidRPr="005D09D3" w14:paraId="32275F81" w14:textId="77777777" w:rsidTr="00402501">
        <w:trPr>
          <w:trHeight w:val="360"/>
        </w:trPr>
        <w:tc>
          <w:tcPr>
            <w:tcW w:w="3932" w:type="dxa"/>
            <w:shd w:val="clear" w:color="auto" w:fill="auto"/>
            <w:vAlign w:val="bottom"/>
          </w:tcPr>
          <w:p w14:paraId="27F2C9BF" w14:textId="77777777" w:rsidR="00AE3144" w:rsidRPr="005D09D3" w:rsidRDefault="00AE3144" w:rsidP="00914E5B">
            <w:pPr>
              <w:spacing w:before="60"/>
              <w:ind w:right="-115"/>
              <w:rPr>
                <w:rFonts w:ascii="Calibri" w:hAnsi="Calibri"/>
                <w:b/>
                <w:bCs/>
                <w:sz w:val="21"/>
                <w:szCs w:val="21"/>
              </w:rPr>
            </w:pPr>
            <w:r>
              <w:rPr>
                <w:rFonts w:ascii="Calibri" w:hAnsi="Calibri"/>
                <w:b/>
                <w:bCs/>
                <w:sz w:val="21"/>
                <w:szCs w:val="21"/>
              </w:rPr>
              <w:t>PNP Nursing License Number(s) and State(s):</w:t>
            </w:r>
          </w:p>
        </w:tc>
        <w:tc>
          <w:tcPr>
            <w:tcW w:w="7020" w:type="dxa"/>
            <w:gridSpan w:val="3"/>
            <w:tcBorders>
              <w:bottom w:val="single" w:sz="4" w:space="0" w:color="auto"/>
            </w:tcBorders>
            <w:shd w:val="clear" w:color="auto" w:fill="auto"/>
            <w:vAlign w:val="bottom"/>
          </w:tcPr>
          <w:p w14:paraId="2832710A" w14:textId="77777777" w:rsidR="00AE3144" w:rsidRPr="005D09D3" w:rsidRDefault="00AE3144" w:rsidP="00914E5B">
            <w:pPr>
              <w:rPr>
                <w:rFonts w:ascii="Calibri" w:hAnsi="Calibri"/>
                <w:bCs/>
                <w:sz w:val="21"/>
                <w:szCs w:val="21"/>
              </w:rPr>
            </w:pPr>
          </w:p>
        </w:tc>
      </w:tr>
      <w:tr w:rsidR="00AE3144" w:rsidRPr="005D09D3" w14:paraId="0802A11C" w14:textId="77777777" w:rsidTr="00402501">
        <w:trPr>
          <w:trHeight w:val="360"/>
        </w:trPr>
        <w:tc>
          <w:tcPr>
            <w:tcW w:w="3932" w:type="dxa"/>
            <w:shd w:val="clear" w:color="auto" w:fill="auto"/>
            <w:vAlign w:val="bottom"/>
          </w:tcPr>
          <w:p w14:paraId="2B87ADA8" w14:textId="77777777" w:rsidR="00AE3144" w:rsidRPr="00AA28ED" w:rsidRDefault="00AE3144" w:rsidP="00914E5B">
            <w:pPr>
              <w:spacing w:before="60"/>
              <w:ind w:right="-115"/>
              <w:rPr>
                <w:rFonts w:ascii="Calibri" w:hAnsi="Calibri" w:cs="Calibri"/>
                <w:b/>
                <w:bCs/>
                <w:sz w:val="22"/>
                <w:szCs w:val="22"/>
                <w:lang w:eastAsia="en-US"/>
              </w:rPr>
            </w:pPr>
            <w:r>
              <w:rPr>
                <w:rFonts w:ascii="Calibri" w:hAnsi="Calibri"/>
                <w:b/>
                <w:bCs/>
                <w:sz w:val="21"/>
                <w:szCs w:val="21"/>
              </w:rPr>
              <w:t>PNP -</w:t>
            </w:r>
            <w:r>
              <w:rPr>
                <w:rFonts w:ascii="Calibri" w:hAnsi="Calibri" w:cs="Calibri"/>
                <w:b/>
                <w:bCs/>
                <w:sz w:val="22"/>
                <w:szCs w:val="22"/>
                <w:lang w:eastAsia="en-US"/>
              </w:rPr>
              <w:t xml:space="preserve"> Institution where highest </w:t>
            </w:r>
            <w:r>
              <w:rPr>
                <w:rFonts w:ascii="Calibri" w:hAnsi="Calibri" w:cs="Calibri"/>
                <w:b/>
                <w:bCs/>
                <w:sz w:val="22"/>
                <w:szCs w:val="22"/>
                <w:u w:val="single"/>
                <w:lang w:eastAsia="en-US"/>
              </w:rPr>
              <w:t>nursing</w:t>
            </w:r>
            <w:r>
              <w:rPr>
                <w:rFonts w:ascii="Calibri" w:hAnsi="Calibri" w:cs="Calibri"/>
                <w:b/>
                <w:bCs/>
                <w:sz w:val="22"/>
                <w:szCs w:val="22"/>
                <w:lang w:eastAsia="en-US"/>
              </w:rPr>
              <w:t xml:space="preserve"> degree (i.e., BSN, MSN, DNP) was earned and year:</w:t>
            </w:r>
          </w:p>
        </w:tc>
        <w:tc>
          <w:tcPr>
            <w:tcW w:w="7020" w:type="dxa"/>
            <w:gridSpan w:val="3"/>
            <w:tcBorders>
              <w:bottom w:val="single" w:sz="4" w:space="0" w:color="auto"/>
            </w:tcBorders>
            <w:shd w:val="clear" w:color="auto" w:fill="auto"/>
            <w:vAlign w:val="bottom"/>
          </w:tcPr>
          <w:p w14:paraId="0F1DDF0D" w14:textId="77777777" w:rsidR="00AE3144" w:rsidRPr="005D09D3" w:rsidRDefault="00AE3144" w:rsidP="00914E5B">
            <w:pPr>
              <w:rPr>
                <w:rFonts w:ascii="Calibri" w:hAnsi="Calibri"/>
                <w:bCs/>
                <w:sz w:val="21"/>
                <w:szCs w:val="21"/>
              </w:rPr>
            </w:pPr>
          </w:p>
        </w:tc>
      </w:tr>
      <w:tr w:rsidR="00AE3144" w:rsidRPr="005D09D3" w14:paraId="07418BB4" w14:textId="77777777" w:rsidTr="00402501">
        <w:trPr>
          <w:trHeight w:val="360"/>
        </w:trPr>
        <w:tc>
          <w:tcPr>
            <w:tcW w:w="3932" w:type="dxa"/>
            <w:shd w:val="clear" w:color="auto" w:fill="auto"/>
            <w:vAlign w:val="bottom"/>
          </w:tcPr>
          <w:p w14:paraId="67EB692A" w14:textId="77777777" w:rsidR="00AE3144" w:rsidRDefault="00AE3144" w:rsidP="00914E5B">
            <w:pPr>
              <w:ind w:right="-108"/>
              <w:rPr>
                <w:rFonts w:ascii="Calibri" w:hAnsi="Calibri"/>
                <w:b/>
                <w:bCs/>
                <w:sz w:val="21"/>
                <w:szCs w:val="21"/>
              </w:rPr>
            </w:pPr>
            <w:r>
              <w:rPr>
                <w:rFonts w:ascii="Calibri" w:hAnsi="Calibri"/>
                <w:b/>
                <w:bCs/>
                <w:sz w:val="21"/>
                <w:szCs w:val="21"/>
              </w:rPr>
              <w:t>PNP – Highest Nursing Degree Held:</w:t>
            </w:r>
          </w:p>
        </w:tc>
        <w:tc>
          <w:tcPr>
            <w:tcW w:w="7020" w:type="dxa"/>
            <w:gridSpan w:val="3"/>
            <w:tcBorders>
              <w:bottom w:val="single" w:sz="4" w:space="0" w:color="auto"/>
            </w:tcBorders>
            <w:shd w:val="clear" w:color="auto" w:fill="auto"/>
            <w:vAlign w:val="bottom"/>
          </w:tcPr>
          <w:p w14:paraId="4D2E60BA" w14:textId="77777777" w:rsidR="00AE3144" w:rsidRPr="005D09D3" w:rsidRDefault="00AE3144" w:rsidP="00914E5B">
            <w:pPr>
              <w:rPr>
                <w:rFonts w:ascii="Calibri" w:hAnsi="Calibri"/>
                <w:bCs/>
                <w:sz w:val="21"/>
                <w:szCs w:val="21"/>
              </w:rPr>
            </w:pPr>
            <w:r>
              <w:rPr>
                <w:rFonts w:ascii="MS Gothic" w:eastAsia="MS Gothic" w:cs="MS Gothic" w:hint="eastAsia"/>
                <w:sz w:val="22"/>
                <w:szCs w:val="22"/>
                <w:lang w:eastAsia="en-US"/>
              </w:rPr>
              <w:t>☐</w:t>
            </w:r>
            <w:r>
              <w:rPr>
                <w:rFonts w:ascii="Calibri" w:eastAsia="MS Gothic" w:hAnsi="Calibri" w:cs="Calibri"/>
                <w:sz w:val="22"/>
                <w:szCs w:val="22"/>
                <w:lang w:eastAsia="en-US"/>
              </w:rPr>
              <w:t xml:space="preserve"> BSN     </w:t>
            </w:r>
            <w:r>
              <w:rPr>
                <w:rFonts w:ascii="MS Gothic" w:eastAsia="MS Gothic" w:hAnsi="Calibri" w:cs="MS Gothic" w:hint="eastAsia"/>
                <w:sz w:val="22"/>
                <w:szCs w:val="22"/>
                <w:lang w:eastAsia="en-US"/>
              </w:rPr>
              <w:t>☐</w:t>
            </w:r>
            <w:r>
              <w:rPr>
                <w:rFonts w:ascii="Calibri" w:eastAsia="MS Gothic" w:hAnsi="Calibri" w:cs="Calibri"/>
                <w:sz w:val="22"/>
                <w:szCs w:val="22"/>
                <w:lang w:eastAsia="en-US"/>
              </w:rPr>
              <w:t xml:space="preserve"> MSN     </w:t>
            </w:r>
            <w:r>
              <w:rPr>
                <w:rFonts w:ascii="MS Gothic" w:eastAsia="MS Gothic" w:hAnsi="Calibri" w:cs="MS Gothic" w:hint="eastAsia"/>
                <w:sz w:val="22"/>
                <w:szCs w:val="22"/>
                <w:lang w:eastAsia="en-US"/>
              </w:rPr>
              <w:t>☐</w:t>
            </w:r>
            <w:r>
              <w:rPr>
                <w:rFonts w:ascii="Calibri" w:eastAsia="MS Gothic" w:hAnsi="Calibri" w:cs="Calibri"/>
                <w:sz w:val="22"/>
                <w:szCs w:val="22"/>
                <w:lang w:eastAsia="en-US"/>
              </w:rPr>
              <w:t xml:space="preserve"> DNP     </w:t>
            </w:r>
            <w:r>
              <w:rPr>
                <w:rFonts w:ascii="MS Gothic" w:eastAsia="MS Gothic" w:hAnsi="Calibri" w:cs="MS Gothic" w:hint="eastAsia"/>
                <w:sz w:val="22"/>
                <w:szCs w:val="22"/>
                <w:lang w:eastAsia="en-US"/>
              </w:rPr>
              <w:t>☐</w:t>
            </w:r>
            <w:r>
              <w:rPr>
                <w:rFonts w:ascii="Calibri" w:eastAsia="MS Gothic" w:hAnsi="Calibri" w:cs="Calibri"/>
                <w:sz w:val="22"/>
                <w:szCs w:val="22"/>
                <w:lang w:eastAsia="en-US"/>
              </w:rPr>
              <w:t xml:space="preserve"> Other:</w:t>
            </w:r>
          </w:p>
        </w:tc>
      </w:tr>
      <w:tr w:rsidR="00AE3144" w:rsidRPr="005D09D3" w14:paraId="3C4CEDB2" w14:textId="77777777" w:rsidTr="00402501">
        <w:trPr>
          <w:trHeight w:val="360"/>
        </w:trPr>
        <w:tc>
          <w:tcPr>
            <w:tcW w:w="3932" w:type="dxa"/>
            <w:shd w:val="clear" w:color="auto" w:fill="auto"/>
            <w:vAlign w:val="bottom"/>
          </w:tcPr>
          <w:p w14:paraId="78991A7B"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w:t>
            </w:r>
            <w:r>
              <w:rPr>
                <w:rFonts w:ascii="Calibri" w:hAnsi="Calibri"/>
                <w:b/>
                <w:bCs/>
                <w:sz w:val="21"/>
                <w:szCs w:val="21"/>
              </w:rPr>
              <w:t xml:space="preserve">PNP </w:t>
            </w:r>
            <w:r w:rsidRPr="005D09D3">
              <w:rPr>
                <w:rFonts w:ascii="Calibri" w:hAnsi="Calibri"/>
                <w:b/>
                <w:bCs/>
                <w:sz w:val="21"/>
                <w:szCs w:val="21"/>
              </w:rPr>
              <w:t>Preferred Phone:</w:t>
            </w:r>
          </w:p>
        </w:tc>
        <w:tc>
          <w:tcPr>
            <w:tcW w:w="7020" w:type="dxa"/>
            <w:gridSpan w:val="3"/>
            <w:tcBorders>
              <w:bottom w:val="single" w:sz="4" w:space="0" w:color="auto"/>
            </w:tcBorders>
            <w:shd w:val="clear" w:color="auto" w:fill="auto"/>
            <w:vAlign w:val="bottom"/>
          </w:tcPr>
          <w:p w14:paraId="2499D353" w14:textId="77777777" w:rsidR="00AE3144" w:rsidRPr="005D09D3" w:rsidRDefault="00AE3144" w:rsidP="00914E5B">
            <w:pPr>
              <w:rPr>
                <w:rFonts w:ascii="Calibri" w:hAnsi="Calibri"/>
                <w:bCs/>
                <w:sz w:val="21"/>
                <w:szCs w:val="21"/>
              </w:rPr>
            </w:pPr>
          </w:p>
        </w:tc>
      </w:tr>
      <w:tr w:rsidR="00AE3144" w:rsidRPr="005D09D3" w14:paraId="183097B8" w14:textId="77777777" w:rsidTr="00402501">
        <w:trPr>
          <w:trHeight w:val="360"/>
        </w:trPr>
        <w:tc>
          <w:tcPr>
            <w:tcW w:w="3932" w:type="dxa"/>
            <w:shd w:val="clear" w:color="auto" w:fill="auto"/>
            <w:vAlign w:val="bottom"/>
          </w:tcPr>
          <w:p w14:paraId="6E4797A2"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w:t>
            </w:r>
            <w:r>
              <w:rPr>
                <w:rFonts w:ascii="Calibri" w:hAnsi="Calibri"/>
                <w:b/>
                <w:bCs/>
                <w:sz w:val="21"/>
                <w:szCs w:val="21"/>
              </w:rPr>
              <w:t xml:space="preserve">PNP </w:t>
            </w:r>
            <w:r w:rsidRPr="005D09D3">
              <w:rPr>
                <w:rFonts w:ascii="Calibri" w:hAnsi="Calibri"/>
                <w:b/>
                <w:bCs/>
                <w:sz w:val="21"/>
                <w:szCs w:val="21"/>
              </w:rPr>
              <w:t>Email Address:</w:t>
            </w:r>
          </w:p>
        </w:tc>
        <w:tc>
          <w:tcPr>
            <w:tcW w:w="7020" w:type="dxa"/>
            <w:gridSpan w:val="3"/>
            <w:tcBorders>
              <w:top w:val="single" w:sz="4" w:space="0" w:color="auto"/>
              <w:bottom w:val="single" w:sz="4" w:space="0" w:color="auto"/>
            </w:tcBorders>
            <w:shd w:val="clear" w:color="auto" w:fill="auto"/>
            <w:vAlign w:val="bottom"/>
          </w:tcPr>
          <w:p w14:paraId="4B91171D" w14:textId="77777777" w:rsidR="00AE3144" w:rsidRPr="005D09D3" w:rsidRDefault="00AE3144" w:rsidP="00914E5B">
            <w:pPr>
              <w:rPr>
                <w:rFonts w:ascii="Calibri" w:hAnsi="Calibri"/>
                <w:bCs/>
                <w:sz w:val="21"/>
                <w:szCs w:val="21"/>
              </w:rPr>
            </w:pPr>
          </w:p>
        </w:tc>
      </w:tr>
      <w:tr w:rsidR="00AE3144" w:rsidRPr="005D09D3" w14:paraId="578D7325" w14:textId="77777777" w:rsidTr="00402501">
        <w:trPr>
          <w:trHeight w:val="360"/>
        </w:trPr>
        <w:tc>
          <w:tcPr>
            <w:tcW w:w="3932" w:type="dxa"/>
            <w:shd w:val="clear" w:color="auto" w:fill="auto"/>
            <w:vAlign w:val="bottom"/>
          </w:tcPr>
          <w:p w14:paraId="1B391BB4" w14:textId="77777777" w:rsidR="00AE3144" w:rsidRPr="005D09D3" w:rsidRDefault="00AE3144" w:rsidP="00914E5B">
            <w:pPr>
              <w:spacing w:before="60"/>
              <w:ind w:right="-115"/>
              <w:rPr>
                <w:rFonts w:ascii="Calibri" w:hAnsi="Calibri"/>
                <w:b/>
                <w:bCs/>
                <w:sz w:val="21"/>
                <w:szCs w:val="21"/>
              </w:rPr>
            </w:pPr>
            <w:r w:rsidRPr="005D09D3">
              <w:rPr>
                <w:rFonts w:ascii="Calibri" w:hAnsi="Calibri"/>
                <w:b/>
                <w:bCs/>
                <w:sz w:val="21"/>
                <w:szCs w:val="21"/>
              </w:rPr>
              <w:t xml:space="preserve">Contact Person for Provider Unit – </w:t>
            </w:r>
          </w:p>
          <w:p w14:paraId="78E88228" w14:textId="77777777" w:rsidR="00AE3144" w:rsidRPr="005D09D3" w:rsidRDefault="00AE3144" w:rsidP="00914E5B">
            <w:pPr>
              <w:ind w:right="-108"/>
              <w:rPr>
                <w:rFonts w:ascii="Calibri" w:hAnsi="Calibri"/>
                <w:bCs/>
                <w:sz w:val="21"/>
                <w:szCs w:val="21"/>
              </w:rPr>
            </w:pPr>
            <w:r w:rsidRPr="005D09D3">
              <w:rPr>
                <w:rFonts w:ascii="Calibri" w:hAnsi="Calibri"/>
                <w:b/>
                <w:bCs/>
                <w:i/>
                <w:sz w:val="21"/>
                <w:szCs w:val="21"/>
              </w:rPr>
              <w:t>If different than above</w:t>
            </w:r>
            <w:r w:rsidRPr="005D09D3">
              <w:rPr>
                <w:rFonts w:ascii="Calibri" w:hAnsi="Calibri"/>
                <w:b/>
                <w:bCs/>
                <w:sz w:val="21"/>
                <w:szCs w:val="21"/>
              </w:rPr>
              <w:t>:</w:t>
            </w:r>
          </w:p>
        </w:tc>
        <w:tc>
          <w:tcPr>
            <w:tcW w:w="7020" w:type="dxa"/>
            <w:gridSpan w:val="3"/>
            <w:tcBorders>
              <w:bottom w:val="single" w:sz="4" w:space="0" w:color="auto"/>
            </w:tcBorders>
            <w:shd w:val="clear" w:color="auto" w:fill="auto"/>
            <w:vAlign w:val="bottom"/>
          </w:tcPr>
          <w:p w14:paraId="0AD63A76" w14:textId="77777777" w:rsidR="00AE3144" w:rsidRPr="005D09D3" w:rsidRDefault="00AE3144" w:rsidP="00914E5B">
            <w:pPr>
              <w:rPr>
                <w:rFonts w:ascii="Calibri" w:hAnsi="Calibri"/>
                <w:bCs/>
                <w:sz w:val="21"/>
                <w:szCs w:val="21"/>
              </w:rPr>
            </w:pPr>
          </w:p>
        </w:tc>
      </w:tr>
      <w:tr w:rsidR="00AE3144" w:rsidRPr="005D09D3" w14:paraId="5E983E13" w14:textId="77777777" w:rsidTr="00402501">
        <w:trPr>
          <w:trHeight w:val="360"/>
        </w:trPr>
        <w:tc>
          <w:tcPr>
            <w:tcW w:w="3932" w:type="dxa"/>
            <w:shd w:val="clear" w:color="auto" w:fill="auto"/>
            <w:vAlign w:val="bottom"/>
          </w:tcPr>
          <w:p w14:paraId="688727B5"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Preferred Phone:</w:t>
            </w:r>
          </w:p>
        </w:tc>
        <w:tc>
          <w:tcPr>
            <w:tcW w:w="7020" w:type="dxa"/>
            <w:gridSpan w:val="3"/>
            <w:tcBorders>
              <w:top w:val="single" w:sz="4" w:space="0" w:color="auto"/>
              <w:bottom w:val="single" w:sz="4" w:space="0" w:color="auto"/>
            </w:tcBorders>
            <w:shd w:val="clear" w:color="auto" w:fill="auto"/>
            <w:vAlign w:val="bottom"/>
          </w:tcPr>
          <w:p w14:paraId="240B3FB8" w14:textId="77777777" w:rsidR="00AE3144" w:rsidRPr="005D09D3" w:rsidRDefault="00AE3144" w:rsidP="00914E5B">
            <w:pPr>
              <w:rPr>
                <w:rFonts w:ascii="Calibri" w:hAnsi="Calibri"/>
                <w:bCs/>
                <w:sz w:val="21"/>
                <w:szCs w:val="21"/>
              </w:rPr>
            </w:pPr>
          </w:p>
        </w:tc>
      </w:tr>
      <w:tr w:rsidR="00AE3144" w:rsidRPr="005D09D3" w14:paraId="0796E25F" w14:textId="77777777" w:rsidTr="00402501">
        <w:trPr>
          <w:trHeight w:val="360"/>
        </w:trPr>
        <w:tc>
          <w:tcPr>
            <w:tcW w:w="3932" w:type="dxa"/>
            <w:shd w:val="clear" w:color="auto" w:fill="auto"/>
            <w:vAlign w:val="bottom"/>
          </w:tcPr>
          <w:p w14:paraId="11923CA4" w14:textId="77777777" w:rsidR="00AE3144" w:rsidRPr="005D09D3" w:rsidRDefault="00AE3144" w:rsidP="00914E5B">
            <w:pPr>
              <w:ind w:right="-108"/>
              <w:rPr>
                <w:rFonts w:ascii="Calibri" w:hAnsi="Calibri"/>
                <w:b/>
                <w:bCs/>
                <w:sz w:val="21"/>
                <w:szCs w:val="21"/>
              </w:rPr>
            </w:pPr>
            <w:r w:rsidRPr="005D09D3">
              <w:rPr>
                <w:rFonts w:ascii="Calibri" w:hAnsi="Calibri"/>
                <w:b/>
                <w:bCs/>
                <w:sz w:val="21"/>
                <w:szCs w:val="21"/>
              </w:rPr>
              <w:t xml:space="preserve">   Email Address:</w:t>
            </w:r>
          </w:p>
        </w:tc>
        <w:tc>
          <w:tcPr>
            <w:tcW w:w="7020" w:type="dxa"/>
            <w:gridSpan w:val="3"/>
            <w:tcBorders>
              <w:top w:val="single" w:sz="4" w:space="0" w:color="auto"/>
              <w:bottom w:val="single" w:sz="4" w:space="0" w:color="auto"/>
            </w:tcBorders>
            <w:shd w:val="clear" w:color="auto" w:fill="auto"/>
            <w:vAlign w:val="bottom"/>
          </w:tcPr>
          <w:p w14:paraId="322D1BF9" w14:textId="77777777" w:rsidR="00AE3144" w:rsidRPr="005D09D3" w:rsidRDefault="00AE3144" w:rsidP="00914E5B">
            <w:pPr>
              <w:rPr>
                <w:rFonts w:ascii="Calibri" w:hAnsi="Calibri"/>
                <w:bCs/>
                <w:sz w:val="21"/>
                <w:szCs w:val="21"/>
              </w:rPr>
            </w:pPr>
          </w:p>
        </w:tc>
      </w:tr>
    </w:tbl>
    <w:p w14:paraId="427711DB" w14:textId="77777777" w:rsidR="00AE3144" w:rsidRPr="005D09D3" w:rsidRDefault="00AE3144" w:rsidP="00AE3144">
      <w:pPr>
        <w:jc w:val="both"/>
        <w:rPr>
          <w:rFonts w:ascii="Calibri" w:hAnsi="Calibri" w:cs="Calibri"/>
          <w:b/>
          <w:iCs/>
          <w:sz w:val="20"/>
          <w:szCs w:val="21"/>
        </w:rPr>
      </w:pPr>
    </w:p>
    <w:p w14:paraId="6CF4D300" w14:textId="77777777" w:rsidR="00AE3144" w:rsidRPr="005D09D3" w:rsidRDefault="00AE3144" w:rsidP="00AE3144">
      <w:pPr>
        <w:tabs>
          <w:tab w:val="left" w:pos="360"/>
        </w:tabs>
        <w:autoSpaceDN w:val="0"/>
        <w:adjustRightInd w:val="0"/>
        <w:rPr>
          <w:rFonts w:ascii="Calibri" w:eastAsia="Times-Roman" w:hAnsi="Calibri" w:cs="Calibri"/>
          <w:sz w:val="21"/>
          <w:szCs w:val="21"/>
        </w:rPr>
      </w:pPr>
      <w:r w:rsidRPr="005D09D3">
        <w:rPr>
          <w:rFonts w:ascii="Calibri" w:eastAsia="Times-Roman" w:hAnsi="Calibri" w:cs="Calibri"/>
          <w:sz w:val="21"/>
          <w:szCs w:val="21"/>
        </w:rPr>
        <w:t>Is your organization currently an Approved Provider of Nursing Continuing Professional Development through an ANCC Accredited Approver?</w:t>
      </w:r>
    </w:p>
    <w:p w14:paraId="074F9C0B" w14:textId="77777777" w:rsidR="00AE3144" w:rsidRPr="005D09D3" w:rsidRDefault="00AE3144" w:rsidP="00AE3144">
      <w:pPr>
        <w:tabs>
          <w:tab w:val="left" w:pos="360"/>
        </w:tabs>
        <w:autoSpaceDN w:val="0"/>
        <w:adjustRightInd w:val="0"/>
        <w:rPr>
          <w:rFonts w:ascii="Calibri" w:eastAsia="Times-Roman" w:hAnsi="Calibri" w:cs="Calibri"/>
          <w:sz w:val="12"/>
          <w:szCs w:val="12"/>
        </w:rPr>
      </w:pPr>
    </w:p>
    <w:tbl>
      <w:tblPr>
        <w:tblW w:w="10445" w:type="dxa"/>
        <w:tblInd w:w="-545" w:type="dxa"/>
        <w:tblLayout w:type="fixed"/>
        <w:tblLook w:val="04A0" w:firstRow="1" w:lastRow="0" w:firstColumn="1" w:lastColumn="0" w:noHBand="0" w:noVBand="1"/>
      </w:tblPr>
      <w:tblGrid>
        <w:gridCol w:w="365"/>
        <w:gridCol w:w="2700"/>
        <w:gridCol w:w="360"/>
        <w:gridCol w:w="540"/>
        <w:gridCol w:w="360"/>
        <w:gridCol w:w="360"/>
        <w:gridCol w:w="810"/>
        <w:gridCol w:w="450"/>
        <w:gridCol w:w="4500"/>
      </w:tblGrid>
      <w:tr w:rsidR="00AE3144" w:rsidRPr="005D09D3" w14:paraId="301D02A7" w14:textId="77777777" w:rsidTr="00AE3144">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421FAFC" w14:textId="77777777" w:rsidR="00AE3144" w:rsidRPr="005D09D3" w:rsidRDefault="00AE3144" w:rsidP="00914E5B">
            <w:pPr>
              <w:rPr>
                <w:rFonts w:ascii="Calibri" w:hAnsi="Calibri"/>
                <w:snapToGrid w:val="0"/>
                <w:sz w:val="21"/>
                <w:szCs w:val="21"/>
              </w:rPr>
            </w:pPr>
          </w:p>
        </w:tc>
        <w:tc>
          <w:tcPr>
            <w:tcW w:w="5580" w:type="dxa"/>
            <w:gridSpan w:val="7"/>
            <w:shd w:val="clear" w:color="auto" w:fill="auto"/>
          </w:tcPr>
          <w:p w14:paraId="76A656BB"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 xml:space="preserve">NO – </w:t>
            </w:r>
            <w:r w:rsidRPr="005D09D3">
              <w:rPr>
                <w:rFonts w:ascii="Calibri" w:hAnsi="Calibri"/>
                <w:i/>
                <w:snapToGrid w:val="0"/>
                <w:sz w:val="21"/>
                <w:szCs w:val="21"/>
              </w:rPr>
              <w:t xml:space="preserve">How long has your new ‘provider unit’ been in operation? </w:t>
            </w:r>
          </w:p>
        </w:tc>
        <w:tc>
          <w:tcPr>
            <w:tcW w:w="4500" w:type="dxa"/>
            <w:tcBorders>
              <w:bottom w:val="single" w:sz="4" w:space="0" w:color="auto"/>
            </w:tcBorders>
            <w:shd w:val="clear" w:color="auto" w:fill="auto"/>
          </w:tcPr>
          <w:p w14:paraId="665A452F" w14:textId="77777777" w:rsidR="00AE3144" w:rsidRPr="005D09D3" w:rsidRDefault="00AE3144" w:rsidP="00914E5B">
            <w:pPr>
              <w:rPr>
                <w:rFonts w:ascii="Calibri" w:hAnsi="Calibri"/>
                <w:snapToGrid w:val="0"/>
                <w:sz w:val="21"/>
                <w:szCs w:val="21"/>
              </w:rPr>
            </w:pPr>
          </w:p>
        </w:tc>
      </w:tr>
      <w:tr w:rsidR="00AE3144" w:rsidRPr="005D09D3" w14:paraId="17F93D78" w14:textId="77777777" w:rsidTr="00AE3144">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3FB8DB1" w14:textId="77777777" w:rsidR="00AE3144" w:rsidRPr="005D09D3" w:rsidRDefault="00AE3144" w:rsidP="00914E5B">
            <w:pPr>
              <w:rPr>
                <w:rFonts w:ascii="Calibri" w:hAnsi="Calibri"/>
                <w:snapToGrid w:val="0"/>
                <w:sz w:val="21"/>
                <w:szCs w:val="21"/>
              </w:rPr>
            </w:pPr>
          </w:p>
        </w:tc>
        <w:tc>
          <w:tcPr>
            <w:tcW w:w="3600" w:type="dxa"/>
            <w:gridSpan w:val="3"/>
            <w:shd w:val="clear" w:color="auto" w:fill="auto"/>
          </w:tcPr>
          <w:p w14:paraId="4477B503"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 xml:space="preserve">YES – </w:t>
            </w:r>
            <w:r w:rsidRPr="005D09D3">
              <w:rPr>
                <w:rFonts w:ascii="Calibri" w:hAnsi="Calibri"/>
                <w:i/>
                <w:snapToGrid w:val="0"/>
                <w:sz w:val="21"/>
                <w:szCs w:val="21"/>
              </w:rPr>
              <w:t xml:space="preserve">Current Provider expiration date: </w:t>
            </w:r>
          </w:p>
        </w:tc>
        <w:tc>
          <w:tcPr>
            <w:tcW w:w="6480" w:type="dxa"/>
            <w:gridSpan w:val="5"/>
            <w:tcBorders>
              <w:bottom w:val="single" w:sz="4" w:space="0" w:color="auto"/>
            </w:tcBorders>
            <w:shd w:val="clear" w:color="auto" w:fill="auto"/>
          </w:tcPr>
          <w:p w14:paraId="3F681BA4" w14:textId="77777777" w:rsidR="00AE3144" w:rsidRPr="005D09D3" w:rsidRDefault="00AE3144" w:rsidP="00914E5B">
            <w:pPr>
              <w:rPr>
                <w:rFonts w:ascii="Calibri" w:hAnsi="Calibri"/>
                <w:snapToGrid w:val="0"/>
                <w:sz w:val="21"/>
                <w:szCs w:val="21"/>
              </w:rPr>
            </w:pPr>
          </w:p>
        </w:tc>
      </w:tr>
      <w:tr w:rsidR="00AE3144" w:rsidRPr="005D09D3" w14:paraId="2E629C1C" w14:textId="77777777" w:rsidTr="00AE3144">
        <w:trPr>
          <w:gridBefore w:val="1"/>
          <w:wBefore w:w="365" w:type="dxa"/>
          <w:trHeight w:val="70"/>
        </w:trPr>
        <w:tc>
          <w:tcPr>
            <w:tcW w:w="2700" w:type="dxa"/>
            <w:tcBorders>
              <w:right w:val="single" w:sz="4" w:space="0" w:color="auto"/>
            </w:tcBorders>
            <w:shd w:val="clear" w:color="auto" w:fill="auto"/>
          </w:tcPr>
          <w:p w14:paraId="4FB7E4BB" w14:textId="77777777" w:rsidR="00AE3144" w:rsidRPr="005D09D3" w:rsidRDefault="00AE3144" w:rsidP="00914E5B">
            <w:pPr>
              <w:ind w:left="489" w:hanging="475"/>
              <w:rPr>
                <w:rFonts w:ascii="Calibri" w:hAnsi="Calibri"/>
                <w:i/>
                <w:snapToGrid w:val="0"/>
                <w:sz w:val="21"/>
                <w:szCs w:val="21"/>
              </w:rPr>
            </w:pPr>
            <w:r w:rsidRPr="005D09D3">
              <w:rPr>
                <w:rFonts w:ascii="Calibri" w:hAnsi="Calibri"/>
                <w:i/>
                <w:snapToGrid w:val="0"/>
                <w:sz w:val="21"/>
                <w:szCs w:val="21"/>
              </w:rPr>
              <w:t>Current approval is through: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CEC65A" w14:textId="77777777" w:rsidR="00AE3144" w:rsidRPr="005D09D3" w:rsidRDefault="00AE3144" w:rsidP="00914E5B">
            <w:pPr>
              <w:ind w:left="489" w:hanging="475"/>
              <w:rPr>
                <w:rFonts w:ascii="Calibri" w:hAnsi="Calibri"/>
                <w:snapToGrid w:val="0"/>
                <w:sz w:val="21"/>
                <w:szCs w:val="21"/>
              </w:rPr>
            </w:pPr>
          </w:p>
        </w:tc>
        <w:tc>
          <w:tcPr>
            <w:tcW w:w="900" w:type="dxa"/>
            <w:gridSpan w:val="2"/>
            <w:tcBorders>
              <w:left w:val="single" w:sz="4" w:space="0" w:color="auto"/>
              <w:right w:val="single" w:sz="4" w:space="0" w:color="auto"/>
            </w:tcBorders>
            <w:shd w:val="clear" w:color="auto" w:fill="auto"/>
          </w:tcPr>
          <w:p w14:paraId="039C6488"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WNA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C97639" w14:textId="77777777" w:rsidR="00AE3144" w:rsidRPr="005D09D3" w:rsidRDefault="00AE3144" w:rsidP="00914E5B">
            <w:pPr>
              <w:ind w:left="489" w:hanging="475"/>
              <w:rPr>
                <w:rFonts w:ascii="Calibri" w:hAnsi="Calibri"/>
                <w:snapToGrid w:val="0"/>
                <w:sz w:val="21"/>
                <w:szCs w:val="21"/>
              </w:rPr>
            </w:pPr>
          </w:p>
        </w:tc>
        <w:tc>
          <w:tcPr>
            <w:tcW w:w="810" w:type="dxa"/>
            <w:tcBorders>
              <w:left w:val="single" w:sz="4" w:space="0" w:color="auto"/>
            </w:tcBorders>
            <w:shd w:val="clear" w:color="auto" w:fill="auto"/>
          </w:tcPr>
          <w:p w14:paraId="48C920C1" w14:textId="77777777" w:rsidR="00AE3144" w:rsidRPr="005D09D3" w:rsidRDefault="00AE3144" w:rsidP="00914E5B">
            <w:pPr>
              <w:ind w:left="489" w:hanging="475"/>
              <w:rPr>
                <w:rFonts w:ascii="Calibri" w:hAnsi="Calibri"/>
                <w:snapToGrid w:val="0"/>
                <w:sz w:val="21"/>
                <w:szCs w:val="21"/>
              </w:rPr>
            </w:pPr>
            <w:r w:rsidRPr="005D09D3">
              <w:rPr>
                <w:rFonts w:ascii="Calibri" w:hAnsi="Calibri"/>
                <w:snapToGrid w:val="0"/>
                <w:sz w:val="21"/>
                <w:szCs w:val="21"/>
              </w:rPr>
              <w:t>Other:</w:t>
            </w:r>
          </w:p>
        </w:tc>
        <w:tc>
          <w:tcPr>
            <w:tcW w:w="4950" w:type="dxa"/>
            <w:gridSpan w:val="2"/>
            <w:tcBorders>
              <w:left w:val="nil"/>
              <w:bottom w:val="single" w:sz="4" w:space="0" w:color="auto"/>
            </w:tcBorders>
            <w:shd w:val="clear" w:color="auto" w:fill="auto"/>
          </w:tcPr>
          <w:p w14:paraId="66FA60DB" w14:textId="77777777" w:rsidR="00AE3144" w:rsidRPr="005D09D3" w:rsidRDefault="00AE3144" w:rsidP="00914E5B">
            <w:pPr>
              <w:rPr>
                <w:rFonts w:ascii="Calibri" w:hAnsi="Calibri"/>
                <w:snapToGrid w:val="0"/>
                <w:sz w:val="21"/>
                <w:szCs w:val="21"/>
              </w:rPr>
            </w:pPr>
          </w:p>
        </w:tc>
      </w:tr>
    </w:tbl>
    <w:p w14:paraId="180B9CE4" w14:textId="28F273F3" w:rsidR="00AE3144" w:rsidRPr="00402501" w:rsidRDefault="00AE3144" w:rsidP="00AE3144">
      <w:pPr>
        <w:autoSpaceDN w:val="0"/>
        <w:adjustRightInd w:val="0"/>
        <w:rPr>
          <w:rFonts w:ascii="Calibri" w:eastAsia="Times-Roman" w:hAnsi="Calibri" w:cs="Calibri"/>
          <w:sz w:val="28"/>
          <w:szCs w:val="28"/>
        </w:rPr>
      </w:pPr>
    </w:p>
    <w:tbl>
      <w:tblPr>
        <w:tblStyle w:val="TableGrid"/>
        <w:tblW w:w="10260" w:type="dxa"/>
        <w:tblInd w:w="-635" w:type="dxa"/>
        <w:tblLook w:val="04A0" w:firstRow="1" w:lastRow="0" w:firstColumn="1" w:lastColumn="0" w:noHBand="0" w:noVBand="1"/>
      </w:tblPr>
      <w:tblGrid>
        <w:gridCol w:w="10260"/>
      </w:tblGrid>
      <w:tr w:rsidR="002D4147" w14:paraId="635BD264" w14:textId="77777777" w:rsidTr="00F9107B">
        <w:tc>
          <w:tcPr>
            <w:tcW w:w="10260" w:type="dxa"/>
            <w:shd w:val="clear" w:color="auto" w:fill="E2EFD9" w:themeFill="accent6" w:themeFillTint="33"/>
          </w:tcPr>
          <w:p w14:paraId="03EE2DB3" w14:textId="3651D3A8" w:rsidR="002D4147" w:rsidRPr="002D4147" w:rsidRDefault="002D4147" w:rsidP="00914E5B">
            <w:pPr>
              <w:spacing w:before="40" w:after="40"/>
              <w:rPr>
                <w:rFonts w:ascii="Calibri" w:hAnsi="Calibri" w:cs="Calibri"/>
                <w:b/>
                <w:iCs/>
                <w:sz w:val="22"/>
                <w:szCs w:val="22"/>
              </w:rPr>
            </w:pPr>
            <w:r>
              <w:rPr>
                <w:rFonts w:ascii="Calibri" w:hAnsi="Calibri" w:cs="Calibri"/>
                <w:b/>
                <w:iCs/>
                <w:sz w:val="22"/>
                <w:szCs w:val="22"/>
              </w:rPr>
              <w:t>PAYMENT</w:t>
            </w:r>
            <w:r w:rsidRPr="002D4147">
              <w:rPr>
                <w:rFonts w:ascii="Calibri" w:hAnsi="Calibri" w:cs="Calibri"/>
                <w:b/>
                <w:iCs/>
                <w:sz w:val="22"/>
                <w:szCs w:val="22"/>
              </w:rPr>
              <w:t xml:space="preserve"> IN</w:t>
            </w:r>
            <w:r>
              <w:rPr>
                <w:rFonts w:ascii="Calibri" w:hAnsi="Calibri" w:cs="Calibri"/>
                <w:b/>
                <w:iCs/>
                <w:sz w:val="22"/>
                <w:szCs w:val="22"/>
              </w:rPr>
              <w:t>F</w:t>
            </w:r>
            <w:r w:rsidRPr="002D4147">
              <w:rPr>
                <w:rFonts w:ascii="Calibri" w:hAnsi="Calibri" w:cs="Calibri"/>
                <w:b/>
                <w:iCs/>
                <w:sz w:val="22"/>
                <w:szCs w:val="22"/>
              </w:rPr>
              <w:t>O</w:t>
            </w:r>
            <w:r>
              <w:rPr>
                <w:rFonts w:ascii="Calibri" w:hAnsi="Calibri" w:cs="Calibri"/>
                <w:b/>
                <w:iCs/>
                <w:sz w:val="22"/>
                <w:szCs w:val="22"/>
              </w:rPr>
              <w:t>R</w:t>
            </w:r>
            <w:r w:rsidRPr="002D4147">
              <w:rPr>
                <w:rFonts w:ascii="Calibri" w:hAnsi="Calibri" w:cs="Calibri"/>
                <w:b/>
                <w:iCs/>
                <w:sz w:val="22"/>
                <w:szCs w:val="22"/>
              </w:rPr>
              <w:t xml:space="preserve">MATION </w:t>
            </w:r>
          </w:p>
        </w:tc>
      </w:tr>
    </w:tbl>
    <w:p w14:paraId="478D81CF" w14:textId="77777777" w:rsidR="00AE3144" w:rsidRPr="005D09D3" w:rsidRDefault="00AE3144" w:rsidP="00AE3144">
      <w:pPr>
        <w:pStyle w:val="Default"/>
        <w:ind w:left="-270"/>
        <w:rPr>
          <w:rFonts w:ascii="Calibri" w:hAnsi="Calibri"/>
          <w:sz w:val="12"/>
          <w:szCs w:val="12"/>
        </w:rPr>
      </w:pPr>
    </w:p>
    <w:p w14:paraId="1779F7C0" w14:textId="3D224F20" w:rsidR="002D4147" w:rsidRPr="005D09D3" w:rsidRDefault="00AE3144" w:rsidP="002D4147">
      <w:pPr>
        <w:pStyle w:val="Default"/>
        <w:rPr>
          <w:rFonts w:ascii="Calibri" w:hAnsi="Calibri"/>
          <w:sz w:val="21"/>
          <w:szCs w:val="21"/>
        </w:rPr>
      </w:pPr>
      <w:r w:rsidRPr="005D09D3">
        <w:rPr>
          <w:rFonts w:ascii="Calibri" w:hAnsi="Calibri"/>
          <w:sz w:val="21"/>
          <w:szCs w:val="21"/>
        </w:rPr>
        <w:t xml:space="preserve">Approved Provider applicants will be invoiced for application review fees.  Fees can be paid by check or </w:t>
      </w:r>
      <w:proofErr w:type="gramStart"/>
      <w:r w:rsidRPr="005D09D3">
        <w:rPr>
          <w:rFonts w:ascii="Calibri" w:hAnsi="Calibri"/>
          <w:sz w:val="21"/>
          <w:szCs w:val="21"/>
        </w:rPr>
        <w:t>credit card</w:t>
      </w:r>
      <w:proofErr w:type="gramEnd"/>
      <w:r w:rsidRPr="005D09D3">
        <w:rPr>
          <w:rFonts w:ascii="Calibri" w:hAnsi="Calibri"/>
          <w:sz w:val="21"/>
          <w:szCs w:val="21"/>
        </w:rPr>
        <w:t xml:space="preserve">.  If it’s less than six months prior to your application submission deadline and you </w:t>
      </w:r>
      <w:r w:rsidRPr="005D09D3">
        <w:rPr>
          <w:rFonts w:ascii="Calibri" w:hAnsi="Calibri"/>
          <w:i/>
          <w:sz w:val="21"/>
          <w:szCs w:val="21"/>
        </w:rPr>
        <w:t>have not</w:t>
      </w:r>
      <w:r w:rsidRPr="005D09D3">
        <w:rPr>
          <w:rFonts w:ascii="Calibri" w:hAnsi="Calibri"/>
          <w:sz w:val="21"/>
          <w:szCs w:val="21"/>
        </w:rPr>
        <w:t xml:space="preserve"> received an invoice, please contact Megan at the WNA office (800-362-3959 or 608-221-0383, ext. 203).  Thank you.</w:t>
      </w:r>
      <w:r w:rsidR="002D4147">
        <w:rPr>
          <w:rFonts w:ascii="Calibri" w:hAnsi="Calibri"/>
          <w:sz w:val="21"/>
          <w:szCs w:val="21"/>
        </w:rPr>
        <w:t xml:space="preserve"> </w:t>
      </w:r>
    </w:p>
    <w:tbl>
      <w:tblPr>
        <w:tblStyle w:val="TableGrid"/>
        <w:tblW w:w="10260" w:type="dxa"/>
        <w:tblInd w:w="-635" w:type="dxa"/>
        <w:tblLook w:val="04A0" w:firstRow="1" w:lastRow="0" w:firstColumn="1" w:lastColumn="0" w:noHBand="0" w:noVBand="1"/>
      </w:tblPr>
      <w:tblGrid>
        <w:gridCol w:w="10260"/>
      </w:tblGrid>
      <w:tr w:rsidR="0097138C" w14:paraId="05B1A7C9" w14:textId="77777777" w:rsidTr="00F9107B">
        <w:tc>
          <w:tcPr>
            <w:tcW w:w="10260" w:type="dxa"/>
            <w:shd w:val="clear" w:color="auto" w:fill="E2EFD9" w:themeFill="accent6" w:themeFillTint="33"/>
          </w:tcPr>
          <w:p w14:paraId="7EEDD92E" w14:textId="3092D19E" w:rsidR="0097138C" w:rsidRPr="002D4147" w:rsidRDefault="002D4147" w:rsidP="002D4147">
            <w:pPr>
              <w:spacing w:before="40" w:after="40"/>
              <w:rPr>
                <w:rFonts w:ascii="Calibri" w:hAnsi="Calibri" w:cs="Calibri"/>
                <w:b/>
                <w:iCs/>
                <w:sz w:val="22"/>
                <w:szCs w:val="22"/>
              </w:rPr>
            </w:pPr>
            <w:r w:rsidRPr="002D4147">
              <w:rPr>
                <w:rFonts w:ascii="Calibri" w:hAnsi="Calibri" w:cs="Calibri"/>
                <w:b/>
                <w:iCs/>
                <w:sz w:val="22"/>
                <w:szCs w:val="22"/>
              </w:rPr>
              <w:t>REQUIRED IN</w:t>
            </w:r>
            <w:r>
              <w:rPr>
                <w:rFonts w:ascii="Calibri" w:hAnsi="Calibri" w:cs="Calibri"/>
                <w:b/>
                <w:iCs/>
                <w:sz w:val="22"/>
                <w:szCs w:val="22"/>
              </w:rPr>
              <w:t>F</w:t>
            </w:r>
            <w:r w:rsidRPr="002D4147">
              <w:rPr>
                <w:rFonts w:ascii="Calibri" w:hAnsi="Calibri" w:cs="Calibri"/>
                <w:b/>
                <w:iCs/>
                <w:sz w:val="22"/>
                <w:szCs w:val="22"/>
              </w:rPr>
              <w:t>O</w:t>
            </w:r>
            <w:r>
              <w:rPr>
                <w:rFonts w:ascii="Calibri" w:hAnsi="Calibri" w:cs="Calibri"/>
                <w:b/>
                <w:iCs/>
                <w:sz w:val="22"/>
                <w:szCs w:val="22"/>
              </w:rPr>
              <w:t>R</w:t>
            </w:r>
            <w:r w:rsidRPr="002D4147">
              <w:rPr>
                <w:rFonts w:ascii="Calibri" w:hAnsi="Calibri" w:cs="Calibri"/>
                <w:b/>
                <w:iCs/>
                <w:sz w:val="22"/>
                <w:szCs w:val="22"/>
              </w:rPr>
              <w:t xml:space="preserve">MATION </w:t>
            </w:r>
          </w:p>
        </w:tc>
      </w:tr>
    </w:tbl>
    <w:p w14:paraId="6B14664B" w14:textId="7BF7AF73" w:rsidR="0097138C" w:rsidRDefault="0097138C" w:rsidP="002D4147">
      <w:pPr>
        <w:spacing w:before="120" w:after="120"/>
        <w:ind w:left="-540"/>
        <w:rPr>
          <w:rFonts w:ascii="Calibri" w:hAnsi="Calibri" w:cs="Calibri"/>
          <w:b/>
          <w:iCs/>
          <w:sz w:val="22"/>
          <w:szCs w:val="22"/>
          <w:u w:val="single"/>
        </w:rPr>
      </w:pPr>
      <w:r>
        <w:rPr>
          <w:rFonts w:ascii="Calibri" w:hAnsi="Calibri" w:cs="Calibri"/>
          <w:b/>
          <w:iCs/>
          <w:sz w:val="22"/>
          <w:szCs w:val="22"/>
          <w:u w:val="single"/>
        </w:rPr>
        <w:lastRenderedPageBreak/>
        <w:t xml:space="preserve">Current Approved Providers: </w:t>
      </w:r>
    </w:p>
    <w:p w14:paraId="535A13A5" w14:textId="0670E223" w:rsidR="00AE3144" w:rsidRPr="0097138C" w:rsidRDefault="00AE3144" w:rsidP="0097138C">
      <w:pPr>
        <w:pStyle w:val="ListParagraph"/>
        <w:numPr>
          <w:ilvl w:val="0"/>
          <w:numId w:val="4"/>
        </w:numPr>
        <w:rPr>
          <w:rFonts w:ascii="Calibri" w:hAnsi="Calibri" w:cs="Calibri"/>
          <w:iCs/>
          <w:sz w:val="21"/>
          <w:szCs w:val="21"/>
        </w:rPr>
      </w:pPr>
      <w:r w:rsidRPr="0097138C">
        <w:rPr>
          <w:rFonts w:ascii="Calibri" w:hAnsi="Calibri" w:cs="Calibri"/>
          <w:iCs/>
          <w:sz w:val="21"/>
          <w:szCs w:val="21"/>
        </w:rPr>
        <w:t xml:space="preserve">Be sure that all sample activities you submit with your application can be found in your NARS entries for the previous 12 months. WNA will review your NARS entries to verify that the appropriate sample activity files were submitted. </w:t>
      </w:r>
    </w:p>
    <w:p w14:paraId="103935C9" w14:textId="77777777" w:rsidR="0097138C" w:rsidRPr="0097138C" w:rsidRDefault="0097138C" w:rsidP="0097138C">
      <w:pPr>
        <w:rPr>
          <w:rFonts w:ascii="Calibri" w:hAnsi="Calibri" w:cs="Calibri"/>
          <w:iCs/>
          <w:sz w:val="12"/>
          <w:szCs w:val="12"/>
        </w:rPr>
      </w:pPr>
    </w:p>
    <w:p w14:paraId="58C6223B" w14:textId="4F555A15" w:rsidR="0097138C" w:rsidRPr="0097138C" w:rsidRDefault="0097138C" w:rsidP="0097138C">
      <w:pPr>
        <w:pStyle w:val="ListParagraph"/>
        <w:numPr>
          <w:ilvl w:val="0"/>
          <w:numId w:val="4"/>
        </w:numPr>
        <w:rPr>
          <w:rFonts w:ascii="Calibri" w:hAnsi="Calibri" w:cs="Calibri"/>
          <w:iCs/>
          <w:sz w:val="21"/>
          <w:szCs w:val="21"/>
        </w:rPr>
      </w:pPr>
      <w:r w:rsidRPr="0097138C">
        <w:rPr>
          <w:rFonts w:ascii="Calibri" w:hAnsi="Calibri" w:cs="Calibri"/>
          <w:b/>
          <w:bCs/>
          <w:iCs/>
          <w:sz w:val="21"/>
          <w:szCs w:val="21"/>
        </w:rPr>
        <w:t>Submit Three Sample Activity Files</w:t>
      </w:r>
      <w:r w:rsidRPr="0097138C">
        <w:rPr>
          <w:rFonts w:ascii="Calibri" w:hAnsi="Calibri" w:cs="Calibri"/>
          <w:iCs/>
          <w:sz w:val="21"/>
          <w:szCs w:val="21"/>
        </w:rPr>
        <w:t xml:space="preserve"> </w:t>
      </w:r>
      <w:r w:rsidRPr="0097138C">
        <w:rPr>
          <w:rFonts w:ascii="Calibri" w:hAnsi="Calibri"/>
          <w:sz w:val="21"/>
          <w:szCs w:val="21"/>
        </w:rPr>
        <w:t>demonstrating adherence to all accreditation criteria and standards</w:t>
      </w:r>
      <w:r w:rsidRPr="0097138C">
        <w:rPr>
          <w:rFonts w:ascii="Calibri" w:hAnsi="Calibri" w:cs="Calibri"/>
          <w:iCs/>
          <w:sz w:val="21"/>
          <w:szCs w:val="21"/>
        </w:rPr>
        <w:t xml:space="preserve"> – this includes the </w:t>
      </w:r>
      <w:r w:rsidR="00D40F4E">
        <w:rPr>
          <w:rFonts w:ascii="Calibri" w:hAnsi="Calibri" w:cs="Calibri"/>
          <w:iCs/>
          <w:sz w:val="21"/>
          <w:szCs w:val="21"/>
        </w:rPr>
        <w:t>Activity</w:t>
      </w:r>
      <w:r w:rsidRPr="0097138C">
        <w:rPr>
          <w:rFonts w:ascii="Calibri" w:hAnsi="Calibri" w:cs="Calibri"/>
          <w:iCs/>
          <w:sz w:val="21"/>
          <w:szCs w:val="21"/>
        </w:rPr>
        <w:t xml:space="preserve"> Document Form and all attachments called for in th</w:t>
      </w:r>
      <w:r w:rsidR="00D40F4E">
        <w:rPr>
          <w:rFonts w:ascii="Calibri" w:hAnsi="Calibri" w:cs="Calibri"/>
          <w:iCs/>
          <w:sz w:val="21"/>
          <w:szCs w:val="21"/>
        </w:rPr>
        <w:t>e</w:t>
      </w:r>
      <w:r w:rsidRPr="0097138C">
        <w:rPr>
          <w:rFonts w:ascii="Calibri" w:hAnsi="Calibri" w:cs="Calibri"/>
          <w:iCs/>
          <w:sz w:val="21"/>
          <w:szCs w:val="21"/>
        </w:rPr>
        <w:t xml:space="preserve"> form. </w:t>
      </w:r>
    </w:p>
    <w:p w14:paraId="2525521D" w14:textId="44F1BB59" w:rsidR="00AE3144" w:rsidRPr="005D09D3" w:rsidRDefault="0097138C" w:rsidP="00AE3144">
      <w:pPr>
        <w:spacing w:before="120" w:after="120"/>
        <w:rPr>
          <w:rFonts w:ascii="Calibri" w:hAnsi="Calibri" w:cs="Calibri"/>
          <w:b/>
          <w:color w:val="C00000"/>
          <w:sz w:val="21"/>
          <w:szCs w:val="21"/>
        </w:rPr>
      </w:pPr>
      <w:r>
        <w:rPr>
          <w:rFonts w:ascii="Calibri" w:hAnsi="Calibri" w:cs="Calibri"/>
          <w:b/>
          <w:color w:val="C00000"/>
          <w:sz w:val="21"/>
          <w:szCs w:val="21"/>
        </w:rPr>
        <w:t>N</w:t>
      </w:r>
      <w:r w:rsidR="00AE3144" w:rsidRPr="005D09D3">
        <w:rPr>
          <w:rFonts w:ascii="Calibri" w:hAnsi="Calibri" w:cs="Calibri"/>
          <w:b/>
          <w:color w:val="C00000"/>
          <w:sz w:val="21"/>
          <w:szCs w:val="21"/>
        </w:rPr>
        <w:t xml:space="preserve">OTE: </w:t>
      </w:r>
      <w:r w:rsidR="00AE3144" w:rsidRPr="005D09D3">
        <w:rPr>
          <w:rFonts w:ascii="Calibri" w:eastAsia="Times-Roman" w:hAnsi="Calibri"/>
          <w:b/>
          <w:i/>
          <w:color w:val="C00000"/>
          <w:sz w:val="21"/>
          <w:szCs w:val="21"/>
        </w:rPr>
        <w:t>When submitting a sample activity, documentation for the activity should be consistent with the criteria in effect and the forms in use at the time the activity was offered.</w:t>
      </w:r>
    </w:p>
    <w:p w14:paraId="23CBEC57" w14:textId="77777777" w:rsidR="00AE3144" w:rsidRDefault="00AE3144" w:rsidP="00AE3144">
      <w:pPr>
        <w:spacing w:after="120"/>
        <w:rPr>
          <w:rFonts w:ascii="Calibri" w:hAnsi="Calibri"/>
          <w:b/>
          <w:color w:val="C00000"/>
          <w:sz w:val="21"/>
          <w:szCs w:val="21"/>
        </w:rPr>
      </w:pPr>
      <w:r w:rsidRPr="005D09D3">
        <w:rPr>
          <w:rFonts w:ascii="Calibri" w:hAnsi="Calibri"/>
          <w:b/>
          <w:color w:val="C00000"/>
          <w:sz w:val="21"/>
          <w:szCs w:val="21"/>
        </w:rPr>
        <w:t>Sample activities should be representative of the types of activities offered by your Approved Provider unit:</w:t>
      </w:r>
    </w:p>
    <w:p w14:paraId="61369C39" w14:textId="77777777" w:rsidR="00AE3144" w:rsidRPr="008F54B3" w:rsidRDefault="00AE3144" w:rsidP="00AE3144">
      <w:pPr>
        <w:numPr>
          <w:ilvl w:val="0"/>
          <w:numId w:val="2"/>
        </w:numPr>
        <w:tabs>
          <w:tab w:val="left" w:pos="360"/>
        </w:tabs>
        <w:rPr>
          <w:rFonts w:ascii="Calibri" w:hAnsi="Calibri"/>
          <w:b/>
          <w:color w:val="C00000"/>
          <w:sz w:val="21"/>
          <w:szCs w:val="21"/>
        </w:rPr>
      </w:pPr>
      <w:r w:rsidRPr="008F54B3">
        <w:rPr>
          <w:rFonts w:ascii="Calibri" w:hAnsi="Calibri"/>
          <w:b/>
          <w:color w:val="C00000"/>
          <w:sz w:val="21"/>
          <w:szCs w:val="21"/>
        </w:rPr>
        <w:t>If your APU offers both live and enduring material (online, hard copy, etc.), include a sample of both live and enduring educational activities.</w:t>
      </w:r>
    </w:p>
    <w:p w14:paraId="07140FA7" w14:textId="77777777" w:rsidR="00AE3144" w:rsidRPr="008F54B3" w:rsidRDefault="00AE3144" w:rsidP="00AE3144">
      <w:pPr>
        <w:numPr>
          <w:ilvl w:val="0"/>
          <w:numId w:val="2"/>
        </w:numPr>
        <w:tabs>
          <w:tab w:val="left" w:pos="360"/>
        </w:tabs>
        <w:rPr>
          <w:rFonts w:ascii="Calibri" w:hAnsi="Calibri"/>
          <w:b/>
          <w:color w:val="C00000"/>
          <w:sz w:val="21"/>
          <w:szCs w:val="21"/>
        </w:rPr>
      </w:pPr>
      <w:r w:rsidRPr="008F54B3">
        <w:rPr>
          <w:rFonts w:ascii="Calibri" w:hAnsi="Calibri"/>
          <w:b/>
          <w:color w:val="C00000"/>
          <w:sz w:val="21"/>
          <w:szCs w:val="21"/>
        </w:rPr>
        <w:t xml:space="preserve">If your APU accepts commercial support, include a sample activity where commercial support was received </w:t>
      </w:r>
      <w:r>
        <w:rPr>
          <w:rFonts w:ascii="Calibri" w:hAnsi="Calibri"/>
          <w:b/>
          <w:color w:val="C00000"/>
          <w:sz w:val="21"/>
          <w:szCs w:val="21"/>
        </w:rPr>
        <w:t xml:space="preserve">in the 15 months prior to your application due date. </w:t>
      </w:r>
    </w:p>
    <w:p w14:paraId="27A91E16" w14:textId="77777777" w:rsidR="00AE3144" w:rsidRPr="005D09D3" w:rsidRDefault="00AE3144" w:rsidP="00AE3144">
      <w:pPr>
        <w:numPr>
          <w:ilvl w:val="0"/>
          <w:numId w:val="2"/>
        </w:numPr>
        <w:tabs>
          <w:tab w:val="left" w:pos="360"/>
        </w:tabs>
        <w:rPr>
          <w:rFonts w:ascii="Calibri" w:hAnsi="Calibri"/>
          <w:b/>
          <w:color w:val="C00000"/>
          <w:sz w:val="21"/>
          <w:szCs w:val="21"/>
        </w:rPr>
      </w:pPr>
      <w:r w:rsidRPr="008F54B3">
        <w:rPr>
          <w:rFonts w:ascii="Calibri" w:hAnsi="Calibri"/>
          <w:b/>
          <w:color w:val="C00000"/>
          <w:sz w:val="21"/>
          <w:szCs w:val="21"/>
        </w:rPr>
        <w:t>If your</w:t>
      </w:r>
      <w:r w:rsidRPr="005D09D3">
        <w:rPr>
          <w:rFonts w:ascii="Calibri" w:hAnsi="Calibri"/>
          <w:b/>
          <w:color w:val="C00000"/>
          <w:sz w:val="21"/>
          <w:szCs w:val="21"/>
        </w:rPr>
        <w:t xml:space="preserve"> APU jointly provides activities with other organizations, include a jointly provided activity.  </w:t>
      </w:r>
    </w:p>
    <w:p w14:paraId="1DF3F01C" w14:textId="77777777" w:rsidR="00AE3144" w:rsidRPr="005D09D3" w:rsidRDefault="00AE3144" w:rsidP="00AE3144">
      <w:pPr>
        <w:tabs>
          <w:tab w:val="left" w:pos="360"/>
        </w:tabs>
        <w:ind w:left="360" w:hanging="360"/>
        <w:rPr>
          <w:rFonts w:ascii="Calibri" w:hAnsi="Calibri"/>
          <w:b/>
          <w:color w:val="C00000"/>
          <w:sz w:val="21"/>
          <w:szCs w:val="21"/>
        </w:rPr>
      </w:pPr>
    </w:p>
    <w:p w14:paraId="324F2BE7" w14:textId="77777777" w:rsidR="00AE3144" w:rsidRDefault="00AE3144" w:rsidP="00AE3144">
      <w:pPr>
        <w:rPr>
          <w:rFonts w:ascii="Calibri" w:hAnsi="Calibri" w:cs="Calibri"/>
          <w:b/>
          <w:color w:val="C00000"/>
          <w:sz w:val="21"/>
          <w:szCs w:val="21"/>
        </w:rPr>
      </w:pPr>
      <w:r w:rsidRPr="005D09D3">
        <w:rPr>
          <w:rFonts w:ascii="Calibri" w:hAnsi="Calibri"/>
          <w:b/>
          <w:color w:val="C00000"/>
          <w:sz w:val="21"/>
          <w:szCs w:val="21"/>
        </w:rPr>
        <w:t>Activities should have been planned and implemented within one year of application (or the previous calendar year) for Provider renewal</w:t>
      </w:r>
      <w:r w:rsidRPr="005D09D3">
        <w:rPr>
          <w:rFonts w:ascii="Calibri" w:hAnsi="Calibri"/>
          <w:b/>
          <w:color w:val="C00000"/>
          <w:sz w:val="22"/>
          <w:szCs w:val="22"/>
        </w:rPr>
        <w:t>.</w:t>
      </w:r>
      <w:r>
        <w:rPr>
          <w:rFonts w:ascii="Calibri" w:hAnsi="Calibri"/>
          <w:b/>
          <w:color w:val="C00000"/>
          <w:sz w:val="22"/>
          <w:szCs w:val="22"/>
        </w:rPr>
        <w:t xml:space="preserve"> Contact WNA if you have concerns.  </w:t>
      </w:r>
      <w:r w:rsidRPr="005D09D3">
        <w:rPr>
          <w:rFonts w:ascii="Calibri" w:hAnsi="Calibri" w:cs="Calibri"/>
          <w:b/>
          <w:color w:val="C00000"/>
          <w:sz w:val="21"/>
          <w:szCs w:val="21"/>
        </w:rPr>
        <w:t xml:space="preserve">Be sure your sample activities are on your NARS list! </w:t>
      </w:r>
    </w:p>
    <w:p w14:paraId="60B6240B" w14:textId="77777777" w:rsidR="0097138C" w:rsidRDefault="0097138C" w:rsidP="00AE3144">
      <w:pPr>
        <w:rPr>
          <w:rFonts w:ascii="Calibri" w:hAnsi="Calibri" w:cs="Calibri"/>
          <w:b/>
          <w:color w:val="C0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990"/>
        <w:gridCol w:w="360"/>
        <w:gridCol w:w="2340"/>
        <w:gridCol w:w="360"/>
        <w:gridCol w:w="2790"/>
        <w:gridCol w:w="270"/>
        <w:gridCol w:w="715"/>
      </w:tblGrid>
      <w:tr w:rsidR="00AE3144" w:rsidRPr="005D09D3" w14:paraId="0DFD6411" w14:textId="77777777" w:rsidTr="0097138C">
        <w:tc>
          <w:tcPr>
            <w:tcW w:w="9242" w:type="dxa"/>
            <w:gridSpan w:val="8"/>
            <w:shd w:val="clear" w:color="auto" w:fill="auto"/>
          </w:tcPr>
          <w:p w14:paraId="0D72F3BD"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Identify the three activities submitted as samples and provide all requested information: </w:t>
            </w:r>
          </w:p>
        </w:tc>
      </w:tr>
      <w:tr w:rsidR="00AE3144" w:rsidRPr="005D09D3" w14:paraId="5FF086E5" w14:textId="77777777" w:rsidTr="0097138C">
        <w:tc>
          <w:tcPr>
            <w:tcW w:w="9242" w:type="dxa"/>
            <w:gridSpan w:val="8"/>
            <w:shd w:val="clear" w:color="auto" w:fill="auto"/>
          </w:tcPr>
          <w:p w14:paraId="4CF4A1D0" w14:textId="77777777" w:rsidR="00AE3144" w:rsidRPr="005D09D3" w:rsidRDefault="00AE3144" w:rsidP="00914E5B">
            <w:pPr>
              <w:tabs>
                <w:tab w:val="left" w:pos="360"/>
              </w:tabs>
              <w:rPr>
                <w:rFonts w:ascii="Calibri" w:eastAsia="Times-Roman" w:hAnsi="Calibri"/>
                <w:b/>
                <w:sz w:val="21"/>
                <w:szCs w:val="21"/>
              </w:rPr>
            </w:pPr>
            <w:r w:rsidRPr="005D09D3">
              <w:rPr>
                <w:rFonts w:ascii="Calibri" w:eastAsia="Times-Roman" w:hAnsi="Calibri"/>
                <w:b/>
                <w:sz w:val="21"/>
                <w:szCs w:val="21"/>
              </w:rPr>
              <w:t>SAMPLE ACTIVITY #1</w:t>
            </w:r>
          </w:p>
        </w:tc>
      </w:tr>
      <w:tr w:rsidR="00AE3144" w:rsidRPr="005D09D3" w14:paraId="30880BC7" w14:textId="77777777" w:rsidTr="0097138C">
        <w:tc>
          <w:tcPr>
            <w:tcW w:w="1417" w:type="dxa"/>
            <w:shd w:val="clear" w:color="auto" w:fill="auto"/>
          </w:tcPr>
          <w:p w14:paraId="2973F355"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7825" w:type="dxa"/>
            <w:gridSpan w:val="7"/>
            <w:shd w:val="clear" w:color="auto" w:fill="auto"/>
          </w:tcPr>
          <w:p w14:paraId="604ACC2F" w14:textId="77777777" w:rsidR="00AE3144" w:rsidRPr="005D09D3" w:rsidRDefault="00AE3144" w:rsidP="00914E5B">
            <w:pPr>
              <w:tabs>
                <w:tab w:val="left" w:pos="360"/>
              </w:tabs>
              <w:rPr>
                <w:rFonts w:ascii="Calibri" w:eastAsia="Times-Roman" w:hAnsi="Calibri"/>
                <w:sz w:val="21"/>
                <w:szCs w:val="21"/>
              </w:rPr>
            </w:pPr>
          </w:p>
        </w:tc>
      </w:tr>
      <w:tr w:rsidR="00AE3144" w:rsidRPr="005D09D3" w14:paraId="20A37DB9" w14:textId="77777777" w:rsidTr="0097138C">
        <w:tc>
          <w:tcPr>
            <w:tcW w:w="1417" w:type="dxa"/>
            <w:shd w:val="clear" w:color="auto" w:fill="auto"/>
          </w:tcPr>
          <w:p w14:paraId="6E38AFED"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7825" w:type="dxa"/>
            <w:gridSpan w:val="7"/>
            <w:shd w:val="clear" w:color="auto" w:fill="auto"/>
          </w:tcPr>
          <w:p w14:paraId="0FC200C0" w14:textId="77777777" w:rsidR="00AE3144" w:rsidRPr="005D09D3" w:rsidRDefault="00AE3144" w:rsidP="00914E5B">
            <w:pPr>
              <w:tabs>
                <w:tab w:val="left" w:pos="360"/>
              </w:tabs>
              <w:rPr>
                <w:rFonts w:ascii="Calibri" w:eastAsia="Times-Roman" w:hAnsi="Calibri"/>
                <w:sz w:val="21"/>
                <w:szCs w:val="21"/>
              </w:rPr>
            </w:pPr>
          </w:p>
        </w:tc>
      </w:tr>
      <w:tr w:rsidR="0030082F" w:rsidRPr="005D09D3" w14:paraId="206CE299" w14:textId="77777777" w:rsidTr="0030082F">
        <w:tc>
          <w:tcPr>
            <w:tcW w:w="1417" w:type="dxa"/>
            <w:shd w:val="clear" w:color="auto" w:fill="auto"/>
          </w:tcPr>
          <w:p w14:paraId="3B1AEFFC"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13755EDB"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14:paraId="18C4B5E7"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4D831730"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14:paraId="391D7616"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3A48082D"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786E8C8C"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4412CDC5" w14:textId="77777777" w:rsidR="00AE3144" w:rsidRPr="005D09D3" w:rsidRDefault="00AE3144" w:rsidP="00914E5B">
            <w:pPr>
              <w:tabs>
                <w:tab w:val="left" w:pos="360"/>
              </w:tabs>
              <w:rPr>
                <w:rFonts w:ascii="Calibri" w:eastAsia="Times-Roman" w:hAnsi="Calibri"/>
                <w:sz w:val="21"/>
                <w:szCs w:val="21"/>
              </w:rPr>
            </w:pPr>
          </w:p>
        </w:tc>
      </w:tr>
      <w:tr w:rsidR="0030082F" w:rsidRPr="005D09D3" w14:paraId="79A21759" w14:textId="77777777" w:rsidTr="0030082F">
        <w:tc>
          <w:tcPr>
            <w:tcW w:w="1417" w:type="dxa"/>
            <w:shd w:val="clear" w:color="auto" w:fill="auto"/>
          </w:tcPr>
          <w:p w14:paraId="0C3DCDDE"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3A0F7FA9"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14:paraId="7FA15134"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6AB53DC9" w14:textId="031B4369" w:rsidR="00AE3144" w:rsidRPr="005D09D3" w:rsidRDefault="00AE3144" w:rsidP="0097138C">
            <w:pPr>
              <w:tabs>
                <w:tab w:val="left" w:pos="360"/>
              </w:tabs>
              <w:rPr>
                <w:rFonts w:ascii="Calibri" w:eastAsia="Times-Roman" w:hAnsi="Calibri"/>
                <w:sz w:val="21"/>
                <w:szCs w:val="21"/>
              </w:rPr>
            </w:pPr>
            <w:r w:rsidRPr="005D09D3">
              <w:rPr>
                <w:rFonts w:ascii="Calibri" w:eastAsia="Times-Roman" w:hAnsi="Calibri"/>
                <w:sz w:val="21"/>
                <w:szCs w:val="21"/>
              </w:rPr>
              <w:t xml:space="preserve">No Commercial </w:t>
            </w:r>
            <w:r w:rsidR="0097138C">
              <w:rPr>
                <w:rFonts w:ascii="Calibri" w:eastAsia="Times-Roman" w:hAnsi="Calibri"/>
                <w:sz w:val="21"/>
                <w:szCs w:val="21"/>
              </w:rPr>
              <w:t>S</w:t>
            </w:r>
            <w:r w:rsidRPr="005D09D3">
              <w:rPr>
                <w:rFonts w:ascii="Calibri" w:eastAsia="Times-Roman" w:hAnsi="Calibri"/>
                <w:sz w:val="21"/>
                <w:szCs w:val="21"/>
              </w:rPr>
              <w:t>upport</w:t>
            </w:r>
          </w:p>
        </w:tc>
        <w:tc>
          <w:tcPr>
            <w:tcW w:w="360" w:type="dxa"/>
            <w:shd w:val="clear" w:color="auto" w:fill="D9D9D9"/>
          </w:tcPr>
          <w:p w14:paraId="461038A3"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77599F47"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NOT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44404D5F"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71E5029C" w14:textId="77777777" w:rsidR="00AE3144" w:rsidRPr="005D09D3" w:rsidRDefault="00AE3144" w:rsidP="00914E5B">
            <w:pPr>
              <w:tabs>
                <w:tab w:val="left" w:pos="360"/>
              </w:tabs>
              <w:rPr>
                <w:rFonts w:ascii="Calibri" w:eastAsia="Times-Roman" w:hAnsi="Calibri"/>
                <w:sz w:val="21"/>
                <w:szCs w:val="21"/>
              </w:rPr>
            </w:pPr>
          </w:p>
        </w:tc>
      </w:tr>
      <w:tr w:rsidR="00AE3144" w:rsidRPr="005D09D3" w14:paraId="322595F7" w14:textId="77777777" w:rsidTr="0097138C">
        <w:tc>
          <w:tcPr>
            <w:tcW w:w="9242" w:type="dxa"/>
            <w:gridSpan w:val="8"/>
            <w:shd w:val="clear" w:color="auto" w:fill="auto"/>
          </w:tcPr>
          <w:p w14:paraId="5A66BB20" w14:textId="77777777" w:rsidR="00AE3144" w:rsidRPr="005D09D3" w:rsidRDefault="00AE3144" w:rsidP="00914E5B">
            <w:pPr>
              <w:tabs>
                <w:tab w:val="left" w:pos="360"/>
              </w:tabs>
              <w:rPr>
                <w:rFonts w:ascii="Calibri" w:eastAsia="Times-Roman" w:hAnsi="Calibri"/>
                <w:b/>
                <w:sz w:val="21"/>
                <w:szCs w:val="21"/>
              </w:rPr>
            </w:pPr>
            <w:r w:rsidRPr="005D09D3">
              <w:rPr>
                <w:rFonts w:ascii="Calibri" w:eastAsia="Times-Roman" w:hAnsi="Calibri"/>
                <w:b/>
                <w:sz w:val="21"/>
                <w:szCs w:val="21"/>
              </w:rPr>
              <w:t>SAMPLE ACTIVITY #2</w:t>
            </w:r>
          </w:p>
        </w:tc>
      </w:tr>
      <w:tr w:rsidR="00AE3144" w:rsidRPr="005D09D3" w14:paraId="60F15DFA" w14:textId="77777777" w:rsidTr="0097138C">
        <w:tc>
          <w:tcPr>
            <w:tcW w:w="1417" w:type="dxa"/>
            <w:shd w:val="clear" w:color="auto" w:fill="auto"/>
          </w:tcPr>
          <w:p w14:paraId="66F6E850"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7825" w:type="dxa"/>
            <w:gridSpan w:val="7"/>
            <w:shd w:val="clear" w:color="auto" w:fill="auto"/>
          </w:tcPr>
          <w:p w14:paraId="293B3F1F" w14:textId="77777777" w:rsidR="00AE3144" w:rsidRPr="005D09D3" w:rsidRDefault="00AE3144" w:rsidP="00914E5B">
            <w:pPr>
              <w:tabs>
                <w:tab w:val="left" w:pos="360"/>
              </w:tabs>
              <w:rPr>
                <w:rFonts w:ascii="Calibri" w:eastAsia="Times-Roman" w:hAnsi="Calibri"/>
                <w:sz w:val="21"/>
                <w:szCs w:val="21"/>
              </w:rPr>
            </w:pPr>
          </w:p>
        </w:tc>
      </w:tr>
      <w:tr w:rsidR="00AE3144" w:rsidRPr="005D09D3" w14:paraId="2D913AF5" w14:textId="77777777" w:rsidTr="0097138C">
        <w:tc>
          <w:tcPr>
            <w:tcW w:w="1417" w:type="dxa"/>
            <w:shd w:val="clear" w:color="auto" w:fill="auto"/>
          </w:tcPr>
          <w:p w14:paraId="26AF383B"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7825" w:type="dxa"/>
            <w:gridSpan w:val="7"/>
            <w:shd w:val="clear" w:color="auto" w:fill="auto"/>
          </w:tcPr>
          <w:p w14:paraId="2B0D054E" w14:textId="77777777" w:rsidR="00AE3144" w:rsidRPr="005D09D3" w:rsidRDefault="00AE3144" w:rsidP="00914E5B">
            <w:pPr>
              <w:tabs>
                <w:tab w:val="left" w:pos="360"/>
              </w:tabs>
              <w:rPr>
                <w:rFonts w:ascii="Calibri" w:eastAsia="Times-Roman" w:hAnsi="Calibri"/>
                <w:sz w:val="21"/>
                <w:szCs w:val="21"/>
              </w:rPr>
            </w:pPr>
          </w:p>
        </w:tc>
      </w:tr>
      <w:tr w:rsidR="0030082F" w:rsidRPr="005D09D3" w14:paraId="4B540C3F" w14:textId="77777777" w:rsidTr="0030082F">
        <w:tc>
          <w:tcPr>
            <w:tcW w:w="1417" w:type="dxa"/>
            <w:shd w:val="clear" w:color="auto" w:fill="auto"/>
          </w:tcPr>
          <w:p w14:paraId="378F96A1"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1A927F39"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14:paraId="0127744B"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61A518C4"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14:paraId="15B407E6"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369FC8B0"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2AE2E261"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5D135FEE" w14:textId="77777777" w:rsidR="00AE3144" w:rsidRPr="005D09D3" w:rsidRDefault="00AE3144" w:rsidP="00914E5B">
            <w:pPr>
              <w:tabs>
                <w:tab w:val="left" w:pos="360"/>
              </w:tabs>
              <w:rPr>
                <w:rFonts w:ascii="Calibri" w:eastAsia="Times-Roman" w:hAnsi="Calibri"/>
                <w:sz w:val="21"/>
                <w:szCs w:val="21"/>
              </w:rPr>
            </w:pPr>
          </w:p>
        </w:tc>
      </w:tr>
      <w:tr w:rsidR="0030082F" w:rsidRPr="005D09D3" w14:paraId="021E7DA4" w14:textId="77777777" w:rsidTr="0030082F">
        <w:tc>
          <w:tcPr>
            <w:tcW w:w="1417" w:type="dxa"/>
            <w:shd w:val="clear" w:color="auto" w:fill="auto"/>
          </w:tcPr>
          <w:p w14:paraId="72669E1B"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65CC6E1D"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14:paraId="6EA9358F"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6C78A5C8"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14:paraId="6B7CED27"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32A2E8FB"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NOT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2ED0A9BF"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160CBF95" w14:textId="77777777" w:rsidR="00AE3144" w:rsidRPr="005D09D3" w:rsidRDefault="00AE3144" w:rsidP="00914E5B">
            <w:pPr>
              <w:tabs>
                <w:tab w:val="left" w:pos="360"/>
              </w:tabs>
              <w:rPr>
                <w:rFonts w:ascii="Calibri" w:eastAsia="Times-Roman" w:hAnsi="Calibri"/>
                <w:sz w:val="21"/>
                <w:szCs w:val="21"/>
              </w:rPr>
            </w:pPr>
          </w:p>
        </w:tc>
      </w:tr>
      <w:tr w:rsidR="00AE3144" w:rsidRPr="005D09D3" w14:paraId="6EECBFCD" w14:textId="77777777" w:rsidTr="0097138C">
        <w:tc>
          <w:tcPr>
            <w:tcW w:w="9242" w:type="dxa"/>
            <w:gridSpan w:val="8"/>
            <w:shd w:val="clear" w:color="auto" w:fill="auto"/>
          </w:tcPr>
          <w:p w14:paraId="66C6AD21" w14:textId="77777777" w:rsidR="00AE3144" w:rsidRPr="005D09D3" w:rsidRDefault="00AE3144" w:rsidP="00914E5B">
            <w:pPr>
              <w:tabs>
                <w:tab w:val="left" w:pos="360"/>
              </w:tabs>
              <w:rPr>
                <w:rFonts w:ascii="Calibri" w:eastAsia="Times-Roman" w:hAnsi="Calibri"/>
                <w:b/>
                <w:sz w:val="21"/>
                <w:szCs w:val="21"/>
              </w:rPr>
            </w:pPr>
            <w:r w:rsidRPr="005D09D3">
              <w:rPr>
                <w:rFonts w:ascii="Calibri" w:eastAsia="Times-Roman" w:hAnsi="Calibri"/>
                <w:b/>
                <w:sz w:val="21"/>
                <w:szCs w:val="21"/>
              </w:rPr>
              <w:t>SAMPLE ACTIVITY #3</w:t>
            </w:r>
          </w:p>
        </w:tc>
      </w:tr>
      <w:tr w:rsidR="00AE3144" w:rsidRPr="005D09D3" w14:paraId="0E12B90B" w14:textId="77777777" w:rsidTr="0097138C">
        <w:tc>
          <w:tcPr>
            <w:tcW w:w="1417" w:type="dxa"/>
            <w:shd w:val="clear" w:color="auto" w:fill="auto"/>
          </w:tcPr>
          <w:p w14:paraId="0B871323"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7825" w:type="dxa"/>
            <w:gridSpan w:val="7"/>
            <w:shd w:val="clear" w:color="auto" w:fill="auto"/>
          </w:tcPr>
          <w:p w14:paraId="57F5DC56" w14:textId="77777777" w:rsidR="00AE3144" w:rsidRPr="005D09D3" w:rsidRDefault="00AE3144" w:rsidP="00914E5B">
            <w:pPr>
              <w:tabs>
                <w:tab w:val="left" w:pos="360"/>
              </w:tabs>
              <w:rPr>
                <w:rFonts w:ascii="Calibri" w:eastAsia="Times-Roman" w:hAnsi="Calibri"/>
                <w:sz w:val="21"/>
                <w:szCs w:val="21"/>
              </w:rPr>
            </w:pPr>
          </w:p>
        </w:tc>
      </w:tr>
      <w:tr w:rsidR="00AE3144" w:rsidRPr="005D09D3" w14:paraId="4770AC59" w14:textId="77777777" w:rsidTr="0097138C">
        <w:tc>
          <w:tcPr>
            <w:tcW w:w="1417" w:type="dxa"/>
            <w:shd w:val="clear" w:color="auto" w:fill="auto"/>
          </w:tcPr>
          <w:p w14:paraId="7F51A0C0" w14:textId="77777777" w:rsidR="00AE3144" w:rsidRPr="005D09D3" w:rsidRDefault="00AE3144" w:rsidP="00914E5B">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7825" w:type="dxa"/>
            <w:gridSpan w:val="7"/>
            <w:shd w:val="clear" w:color="auto" w:fill="auto"/>
          </w:tcPr>
          <w:p w14:paraId="7990EA12" w14:textId="77777777" w:rsidR="00AE3144" w:rsidRPr="005D09D3" w:rsidRDefault="00AE3144" w:rsidP="00914E5B">
            <w:pPr>
              <w:tabs>
                <w:tab w:val="left" w:pos="360"/>
              </w:tabs>
              <w:rPr>
                <w:rFonts w:ascii="Calibri" w:eastAsia="Times-Roman" w:hAnsi="Calibri"/>
                <w:sz w:val="21"/>
                <w:szCs w:val="21"/>
              </w:rPr>
            </w:pPr>
          </w:p>
        </w:tc>
      </w:tr>
      <w:tr w:rsidR="0030082F" w:rsidRPr="005D09D3" w14:paraId="4CBB18FB" w14:textId="77777777" w:rsidTr="0030082F">
        <w:tc>
          <w:tcPr>
            <w:tcW w:w="1417" w:type="dxa"/>
            <w:shd w:val="clear" w:color="auto" w:fill="auto"/>
          </w:tcPr>
          <w:p w14:paraId="4890BD41"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73B9482B"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14:paraId="2612867E"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2FBE66C4"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14:paraId="3679429F"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64FDAA4C"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727B0BF5"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7586BAD9" w14:textId="77777777" w:rsidR="00AE3144" w:rsidRPr="005D09D3" w:rsidRDefault="00AE3144" w:rsidP="00914E5B">
            <w:pPr>
              <w:tabs>
                <w:tab w:val="left" w:pos="360"/>
              </w:tabs>
              <w:rPr>
                <w:rFonts w:ascii="Calibri" w:eastAsia="Times-Roman" w:hAnsi="Calibri"/>
                <w:sz w:val="21"/>
                <w:szCs w:val="21"/>
              </w:rPr>
            </w:pPr>
          </w:p>
        </w:tc>
      </w:tr>
      <w:tr w:rsidR="0030082F" w:rsidRPr="005D09D3" w14:paraId="4044E682" w14:textId="77777777" w:rsidTr="0030082F">
        <w:tc>
          <w:tcPr>
            <w:tcW w:w="1417" w:type="dxa"/>
            <w:shd w:val="clear" w:color="auto" w:fill="auto"/>
          </w:tcPr>
          <w:p w14:paraId="40BA42A7" w14:textId="77777777" w:rsidR="00AE3144" w:rsidRPr="005D09D3" w:rsidRDefault="00AE3144" w:rsidP="00914E5B">
            <w:pPr>
              <w:tabs>
                <w:tab w:val="left" w:pos="360"/>
              </w:tabs>
              <w:jc w:val="right"/>
              <w:rPr>
                <w:rFonts w:ascii="Calibri" w:eastAsia="Times-Roman" w:hAnsi="Calibri"/>
                <w:sz w:val="21"/>
                <w:szCs w:val="21"/>
              </w:rPr>
            </w:pPr>
          </w:p>
        </w:tc>
        <w:tc>
          <w:tcPr>
            <w:tcW w:w="990" w:type="dxa"/>
            <w:shd w:val="clear" w:color="auto" w:fill="auto"/>
          </w:tcPr>
          <w:p w14:paraId="449BE8F8"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14:paraId="2C4545F1" w14:textId="77777777" w:rsidR="00AE3144" w:rsidRPr="005D09D3" w:rsidRDefault="00AE3144" w:rsidP="00914E5B">
            <w:pPr>
              <w:tabs>
                <w:tab w:val="left" w:pos="360"/>
              </w:tabs>
              <w:rPr>
                <w:rFonts w:ascii="Calibri" w:eastAsia="Times-Roman" w:hAnsi="Calibri"/>
                <w:sz w:val="21"/>
                <w:szCs w:val="21"/>
              </w:rPr>
            </w:pPr>
          </w:p>
        </w:tc>
        <w:tc>
          <w:tcPr>
            <w:tcW w:w="2340" w:type="dxa"/>
            <w:shd w:val="clear" w:color="auto" w:fill="auto"/>
          </w:tcPr>
          <w:p w14:paraId="7898EBD7"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14:paraId="1D9C8747" w14:textId="77777777" w:rsidR="00AE3144" w:rsidRPr="005D09D3" w:rsidRDefault="00AE3144" w:rsidP="00914E5B">
            <w:pPr>
              <w:tabs>
                <w:tab w:val="left" w:pos="360"/>
              </w:tabs>
              <w:rPr>
                <w:rFonts w:ascii="Calibri" w:eastAsia="Times-Roman" w:hAnsi="Calibri"/>
                <w:sz w:val="21"/>
                <w:szCs w:val="21"/>
              </w:rPr>
            </w:pPr>
          </w:p>
        </w:tc>
        <w:tc>
          <w:tcPr>
            <w:tcW w:w="2790" w:type="dxa"/>
            <w:shd w:val="clear" w:color="auto" w:fill="auto"/>
          </w:tcPr>
          <w:p w14:paraId="18FE5F20" w14:textId="77777777" w:rsidR="00AE3144" w:rsidRPr="005D09D3" w:rsidRDefault="00AE3144" w:rsidP="00914E5B">
            <w:pPr>
              <w:tabs>
                <w:tab w:val="left" w:pos="360"/>
              </w:tabs>
              <w:jc w:val="right"/>
              <w:rPr>
                <w:rFonts w:ascii="Calibri" w:eastAsia="Times-Roman" w:hAnsi="Calibri"/>
                <w:sz w:val="21"/>
                <w:szCs w:val="21"/>
              </w:rPr>
            </w:pPr>
            <w:r w:rsidRPr="005D09D3">
              <w:rPr>
                <w:rFonts w:ascii="Calibri" w:eastAsia="Times-Roman" w:hAnsi="Calibri"/>
                <w:sz w:val="21"/>
                <w:szCs w:val="21"/>
              </w:rPr>
              <w:t xml:space="preserve">Activity NOT </w:t>
            </w:r>
            <w:proofErr w:type="gramStart"/>
            <w:r w:rsidRPr="005D09D3">
              <w:rPr>
                <w:rFonts w:ascii="Calibri" w:eastAsia="Times-Roman" w:hAnsi="Calibri"/>
                <w:sz w:val="21"/>
                <w:szCs w:val="21"/>
              </w:rPr>
              <w:t>Jointly-Provided</w:t>
            </w:r>
            <w:proofErr w:type="gramEnd"/>
          </w:p>
        </w:tc>
        <w:tc>
          <w:tcPr>
            <w:tcW w:w="270" w:type="dxa"/>
            <w:shd w:val="clear" w:color="auto" w:fill="D9D9D9"/>
          </w:tcPr>
          <w:p w14:paraId="7194082B" w14:textId="77777777" w:rsidR="00AE3144" w:rsidRPr="005D09D3" w:rsidRDefault="00AE3144" w:rsidP="00914E5B">
            <w:pPr>
              <w:tabs>
                <w:tab w:val="left" w:pos="360"/>
              </w:tabs>
              <w:rPr>
                <w:rFonts w:ascii="Calibri" w:eastAsia="Times-Roman" w:hAnsi="Calibri"/>
                <w:sz w:val="21"/>
                <w:szCs w:val="21"/>
              </w:rPr>
            </w:pPr>
          </w:p>
        </w:tc>
        <w:tc>
          <w:tcPr>
            <w:tcW w:w="715" w:type="dxa"/>
            <w:shd w:val="clear" w:color="auto" w:fill="auto"/>
          </w:tcPr>
          <w:p w14:paraId="570A46A4" w14:textId="77777777" w:rsidR="00AE3144" w:rsidRPr="005D09D3" w:rsidRDefault="00AE3144" w:rsidP="00914E5B">
            <w:pPr>
              <w:tabs>
                <w:tab w:val="left" w:pos="360"/>
              </w:tabs>
              <w:rPr>
                <w:rFonts w:ascii="Calibri" w:eastAsia="Times-Roman" w:hAnsi="Calibri"/>
                <w:sz w:val="21"/>
                <w:szCs w:val="21"/>
              </w:rPr>
            </w:pPr>
          </w:p>
        </w:tc>
      </w:tr>
    </w:tbl>
    <w:p w14:paraId="25FC71DA" w14:textId="77777777" w:rsidR="002D4147" w:rsidRDefault="002D4147" w:rsidP="002D4147">
      <w:pPr>
        <w:ind w:left="-274"/>
        <w:rPr>
          <w:rFonts w:ascii="Calibri" w:hAnsi="Calibri" w:cs="Calibri"/>
          <w:b/>
          <w:iCs/>
          <w:sz w:val="22"/>
          <w:szCs w:val="22"/>
          <w:u w:val="single"/>
        </w:rPr>
      </w:pPr>
    </w:p>
    <w:p w14:paraId="6B23B941" w14:textId="0E2E6C46" w:rsidR="0097138C" w:rsidRDefault="0097138C" w:rsidP="002D4147">
      <w:pPr>
        <w:spacing w:before="120" w:after="120"/>
        <w:ind w:left="-540"/>
        <w:rPr>
          <w:rFonts w:ascii="Calibri" w:hAnsi="Calibri" w:cs="Calibri"/>
          <w:b/>
          <w:iCs/>
          <w:sz w:val="22"/>
          <w:szCs w:val="22"/>
          <w:u w:val="single"/>
        </w:rPr>
      </w:pPr>
      <w:r>
        <w:rPr>
          <w:rFonts w:ascii="Calibri" w:hAnsi="Calibri" w:cs="Calibri"/>
          <w:b/>
          <w:iCs/>
          <w:sz w:val="22"/>
          <w:szCs w:val="22"/>
          <w:u w:val="single"/>
        </w:rPr>
        <w:t xml:space="preserve">New Applicants: </w:t>
      </w:r>
    </w:p>
    <w:p w14:paraId="5486F417" w14:textId="77777777" w:rsidR="0097138C" w:rsidRPr="005D09D3" w:rsidRDefault="0097138C" w:rsidP="0097138C">
      <w:pPr>
        <w:numPr>
          <w:ilvl w:val="0"/>
          <w:numId w:val="3"/>
        </w:numPr>
        <w:tabs>
          <w:tab w:val="left" w:pos="0"/>
        </w:tabs>
        <w:ind w:left="450" w:hanging="450"/>
        <w:rPr>
          <w:rFonts w:ascii="Calibri" w:eastAsia="Times-Roman" w:hAnsi="Calibri"/>
          <w:color w:val="231F20"/>
          <w:sz w:val="21"/>
          <w:szCs w:val="21"/>
        </w:rPr>
      </w:pPr>
      <w:r w:rsidRPr="005D09D3">
        <w:rPr>
          <w:rFonts w:ascii="Calibri" w:hAnsi="Calibri"/>
          <w:sz w:val="21"/>
          <w:szCs w:val="21"/>
        </w:rPr>
        <w:t xml:space="preserve">Submit </w:t>
      </w:r>
      <w:r w:rsidRPr="005D09D3">
        <w:rPr>
          <w:rFonts w:ascii="Calibri" w:hAnsi="Calibri"/>
          <w:b/>
          <w:sz w:val="21"/>
          <w:szCs w:val="21"/>
        </w:rPr>
        <w:t xml:space="preserve">approval letters for </w:t>
      </w:r>
      <w:r>
        <w:rPr>
          <w:rFonts w:ascii="Calibri" w:hAnsi="Calibri"/>
          <w:b/>
          <w:sz w:val="21"/>
          <w:szCs w:val="21"/>
        </w:rPr>
        <w:t xml:space="preserve">all </w:t>
      </w:r>
      <w:r w:rsidRPr="005D09D3">
        <w:rPr>
          <w:rFonts w:ascii="Calibri" w:hAnsi="Calibri"/>
          <w:b/>
          <w:sz w:val="21"/>
          <w:szCs w:val="21"/>
        </w:rPr>
        <w:t>activities</w:t>
      </w:r>
      <w:r w:rsidRPr="005D09D3">
        <w:rPr>
          <w:rFonts w:ascii="Calibri" w:hAnsi="Calibri"/>
          <w:sz w:val="21"/>
          <w:szCs w:val="21"/>
        </w:rPr>
        <w:t xml:space="preserve"> approved by WNA CEAP or another ANCC Accredited Approver within the last calendar year</w:t>
      </w:r>
      <w:r>
        <w:rPr>
          <w:rFonts w:ascii="Calibri" w:hAnsi="Calibri"/>
          <w:sz w:val="21"/>
          <w:szCs w:val="21"/>
        </w:rPr>
        <w:t xml:space="preserve"> </w:t>
      </w:r>
      <w:r w:rsidRPr="00777F5D">
        <w:rPr>
          <w:rFonts w:ascii="Calibri" w:hAnsi="Calibri"/>
          <w:b/>
          <w:bCs/>
          <w:sz w:val="21"/>
          <w:szCs w:val="21"/>
        </w:rPr>
        <w:t>(a minimum of three</w:t>
      </w:r>
      <w:r>
        <w:rPr>
          <w:rFonts w:ascii="Calibri" w:hAnsi="Calibri"/>
          <w:b/>
          <w:bCs/>
          <w:sz w:val="21"/>
          <w:szCs w:val="21"/>
        </w:rPr>
        <w:t>, with none jointly provided.</w:t>
      </w:r>
      <w:r w:rsidRPr="005D09D3">
        <w:rPr>
          <w:rFonts w:ascii="Calibri" w:hAnsi="Calibri"/>
          <w:b/>
          <w:sz w:val="21"/>
          <w:szCs w:val="21"/>
        </w:rPr>
        <w:t xml:space="preserve"> </w:t>
      </w:r>
    </w:p>
    <w:p w14:paraId="584EEB66" w14:textId="77777777" w:rsidR="0097138C" w:rsidRPr="005D09D3" w:rsidRDefault="0097138C" w:rsidP="0097138C">
      <w:pPr>
        <w:tabs>
          <w:tab w:val="left" w:pos="0"/>
        </w:tabs>
        <w:ind w:left="450"/>
        <w:rPr>
          <w:rFonts w:ascii="Calibri" w:eastAsia="Times-Roman" w:hAnsi="Calibri"/>
          <w:color w:val="231F20"/>
          <w:sz w:val="12"/>
          <w:szCs w:val="12"/>
        </w:rPr>
      </w:pPr>
    </w:p>
    <w:p w14:paraId="66A9881C" w14:textId="77777777" w:rsidR="0097138C" w:rsidRDefault="0097138C" w:rsidP="0097138C">
      <w:pPr>
        <w:numPr>
          <w:ilvl w:val="0"/>
          <w:numId w:val="3"/>
        </w:numPr>
        <w:tabs>
          <w:tab w:val="left" w:pos="0"/>
        </w:tabs>
        <w:ind w:left="450" w:hanging="450"/>
        <w:rPr>
          <w:rFonts w:ascii="Calibri" w:eastAsia="Times-Roman" w:hAnsi="Calibri"/>
          <w:color w:val="231F20"/>
          <w:sz w:val="21"/>
          <w:szCs w:val="21"/>
        </w:rPr>
      </w:pPr>
      <w:r w:rsidRPr="005D09D3">
        <w:rPr>
          <w:rFonts w:ascii="Calibri" w:hAnsi="Calibri"/>
          <w:sz w:val="21"/>
          <w:szCs w:val="21"/>
        </w:rPr>
        <w:t xml:space="preserve">Submit a </w:t>
      </w:r>
      <w:r w:rsidRPr="005D09D3">
        <w:rPr>
          <w:rFonts w:ascii="Calibri" w:hAnsi="Calibri"/>
          <w:b/>
          <w:sz w:val="21"/>
          <w:szCs w:val="21"/>
        </w:rPr>
        <w:t>template of a certificate</w:t>
      </w:r>
      <w:r w:rsidRPr="005D09D3">
        <w:rPr>
          <w:rFonts w:ascii="Calibri" w:hAnsi="Calibri"/>
          <w:sz w:val="21"/>
          <w:szCs w:val="21"/>
        </w:rPr>
        <w:t xml:space="preserve"> that will be given to participants upon completion of an education program offered by the Provider Unit for contact hours (after Approved Provider status is granted).</w:t>
      </w:r>
      <w:r w:rsidRPr="005D09D3">
        <w:rPr>
          <w:rFonts w:ascii="Calibri" w:eastAsia="Times-Roman" w:hAnsi="Calibri"/>
          <w:color w:val="231F20"/>
          <w:sz w:val="21"/>
          <w:szCs w:val="21"/>
        </w:rPr>
        <w:t xml:space="preserve">  </w:t>
      </w:r>
      <w:r>
        <w:rPr>
          <w:rFonts w:ascii="Calibri" w:eastAsia="Times-Roman" w:hAnsi="Calibri"/>
          <w:color w:val="231F20"/>
          <w:sz w:val="21"/>
          <w:szCs w:val="21"/>
        </w:rPr>
        <w:t xml:space="preserve">An example with required information is found on the WNA website Resources page. </w:t>
      </w:r>
    </w:p>
    <w:p w14:paraId="10D79522" w14:textId="77777777" w:rsidR="0097138C" w:rsidRPr="0097138C" w:rsidRDefault="0097138C" w:rsidP="0097138C">
      <w:pPr>
        <w:tabs>
          <w:tab w:val="left" w:pos="0"/>
        </w:tabs>
        <w:rPr>
          <w:rFonts w:ascii="Calibri" w:eastAsia="Times-Roman" w:hAnsi="Calibri"/>
          <w:color w:val="231F20"/>
          <w:sz w:val="12"/>
          <w:szCs w:val="12"/>
        </w:rPr>
      </w:pPr>
    </w:p>
    <w:p w14:paraId="3980EF9A" w14:textId="77777777" w:rsidR="0097138C" w:rsidRDefault="0097138C" w:rsidP="0097138C">
      <w:pPr>
        <w:numPr>
          <w:ilvl w:val="0"/>
          <w:numId w:val="3"/>
        </w:numPr>
        <w:tabs>
          <w:tab w:val="left" w:pos="0"/>
        </w:tabs>
        <w:ind w:left="450" w:hanging="450"/>
        <w:rPr>
          <w:rFonts w:ascii="Calibri" w:eastAsia="Times-Roman" w:hAnsi="Calibri"/>
          <w:color w:val="231F20"/>
          <w:sz w:val="21"/>
          <w:szCs w:val="21"/>
        </w:rPr>
      </w:pPr>
      <w:r>
        <w:rPr>
          <w:rFonts w:ascii="Calibri" w:eastAsia="Times-Roman" w:hAnsi="Calibri"/>
          <w:color w:val="231F20"/>
          <w:sz w:val="21"/>
          <w:szCs w:val="21"/>
        </w:rPr>
        <w:t xml:space="preserve">Submit a </w:t>
      </w:r>
      <w:r w:rsidRPr="0097138C">
        <w:rPr>
          <w:rFonts w:ascii="Calibri" w:eastAsia="Times-Roman" w:hAnsi="Calibri"/>
          <w:b/>
          <w:bCs/>
          <w:color w:val="231F20"/>
          <w:sz w:val="21"/>
          <w:szCs w:val="21"/>
        </w:rPr>
        <w:t>template of a disclosure-to-learners</w:t>
      </w:r>
      <w:r>
        <w:rPr>
          <w:rFonts w:ascii="Calibri" w:eastAsia="Times-Roman" w:hAnsi="Calibri"/>
          <w:color w:val="231F20"/>
          <w:sz w:val="21"/>
          <w:szCs w:val="21"/>
        </w:rPr>
        <w:t xml:space="preserve"> that will be made prior to educational activities. </w:t>
      </w:r>
      <w:r w:rsidRPr="008E04C5">
        <w:rPr>
          <w:rFonts w:ascii="Calibri" w:eastAsia="Times-Roman" w:hAnsi="Calibri"/>
          <w:b/>
          <w:bCs/>
          <w:color w:val="231F20"/>
          <w:sz w:val="21"/>
          <w:szCs w:val="21"/>
        </w:rPr>
        <w:t xml:space="preserve">Include all possible required disclosures. </w:t>
      </w:r>
      <w:r>
        <w:rPr>
          <w:rFonts w:ascii="Calibri" w:eastAsia="Times-Roman" w:hAnsi="Calibri"/>
          <w:color w:val="231F20"/>
          <w:sz w:val="21"/>
          <w:szCs w:val="21"/>
        </w:rPr>
        <w:t xml:space="preserve">An example with required information is found on the WNA website Resources page. </w:t>
      </w:r>
    </w:p>
    <w:p w14:paraId="2274ADE8" w14:textId="77777777" w:rsidR="0097138C" w:rsidRPr="0097138C" w:rsidRDefault="0097138C" w:rsidP="0097138C">
      <w:pPr>
        <w:pStyle w:val="ListParagraph"/>
        <w:numPr>
          <w:ilvl w:val="0"/>
          <w:numId w:val="3"/>
        </w:numPr>
        <w:spacing w:before="120" w:after="120"/>
        <w:ind w:left="450" w:hanging="450"/>
        <w:rPr>
          <w:rFonts w:ascii="Calibri" w:hAnsi="Calibri" w:cs="Calibri"/>
          <w:iCs/>
          <w:sz w:val="21"/>
          <w:szCs w:val="21"/>
        </w:rPr>
      </w:pPr>
      <w:r w:rsidRPr="0097138C">
        <w:rPr>
          <w:rFonts w:ascii="Calibri" w:hAnsi="Calibri" w:cs="Calibri"/>
          <w:iCs/>
          <w:sz w:val="21"/>
          <w:szCs w:val="21"/>
        </w:rPr>
        <w:lastRenderedPageBreak/>
        <w:t xml:space="preserve">Provide a </w:t>
      </w:r>
      <w:r w:rsidRPr="0097138C">
        <w:rPr>
          <w:rFonts w:ascii="Calibri" w:hAnsi="Calibri" w:cs="Calibri"/>
          <w:b/>
          <w:bCs/>
          <w:iCs/>
          <w:sz w:val="21"/>
          <w:szCs w:val="21"/>
        </w:rPr>
        <w:t>list of all activities</w:t>
      </w:r>
      <w:r w:rsidRPr="0097138C">
        <w:rPr>
          <w:rFonts w:ascii="Calibri" w:hAnsi="Calibri" w:cs="Calibri"/>
          <w:iCs/>
          <w:sz w:val="21"/>
          <w:szCs w:val="21"/>
        </w:rPr>
        <w:t xml:space="preserve"> you offered for nursing contact hours during the past 12 months that were approved by WNA. Include activity title, start date, and maximum number of contact hours each participant could earn.  </w:t>
      </w:r>
    </w:p>
    <w:p w14:paraId="608FD284" w14:textId="77777777" w:rsidR="0097138C" w:rsidRDefault="0097138C" w:rsidP="00AE3144">
      <w:pPr>
        <w:spacing w:before="120" w:after="120"/>
        <w:ind w:left="360" w:hanging="360"/>
        <w:rPr>
          <w:rFonts w:ascii="Calibri" w:hAnsi="Calibri"/>
          <w:b/>
          <w:sz w:val="22"/>
          <w:szCs w:val="22"/>
        </w:rPr>
      </w:pPr>
    </w:p>
    <w:tbl>
      <w:tblPr>
        <w:tblStyle w:val="TableGrid"/>
        <w:tblW w:w="10440" w:type="dxa"/>
        <w:tblInd w:w="-635" w:type="dxa"/>
        <w:tblLook w:val="04A0" w:firstRow="1" w:lastRow="0" w:firstColumn="1" w:lastColumn="0" w:noHBand="0" w:noVBand="1"/>
      </w:tblPr>
      <w:tblGrid>
        <w:gridCol w:w="10440"/>
      </w:tblGrid>
      <w:tr w:rsidR="002D4147" w14:paraId="7A8E4BD0" w14:textId="77777777" w:rsidTr="00F9107B">
        <w:tc>
          <w:tcPr>
            <w:tcW w:w="10440" w:type="dxa"/>
            <w:shd w:val="clear" w:color="auto" w:fill="E2EFD9" w:themeFill="accent6" w:themeFillTint="33"/>
          </w:tcPr>
          <w:p w14:paraId="58817C66" w14:textId="7E1B34A3" w:rsidR="002D4147" w:rsidRPr="002D4147" w:rsidRDefault="002D4147" w:rsidP="00914E5B">
            <w:pPr>
              <w:spacing w:before="40" w:after="40"/>
              <w:rPr>
                <w:rFonts w:ascii="Calibri" w:hAnsi="Calibri" w:cs="Calibri"/>
                <w:b/>
                <w:iCs/>
                <w:sz w:val="22"/>
                <w:szCs w:val="22"/>
              </w:rPr>
            </w:pPr>
            <w:r>
              <w:rPr>
                <w:rFonts w:ascii="Calibri" w:hAnsi="Calibri" w:cs="Calibri"/>
                <w:b/>
                <w:iCs/>
                <w:sz w:val="22"/>
                <w:szCs w:val="22"/>
              </w:rPr>
              <w:t>PRIMARY NURSE PLANNER ATTESTATION</w:t>
            </w:r>
          </w:p>
        </w:tc>
      </w:tr>
    </w:tbl>
    <w:p w14:paraId="1B4E3412" w14:textId="77777777" w:rsidR="0097138C" w:rsidRDefault="0097138C" w:rsidP="00AE3144">
      <w:pPr>
        <w:tabs>
          <w:tab w:val="left" w:pos="1080"/>
          <w:tab w:val="left" w:pos="1440"/>
        </w:tabs>
        <w:ind w:left="-274"/>
        <w:rPr>
          <w:rFonts w:ascii="Calibri" w:hAnsi="Calibri" w:cs="Calibri"/>
          <w:i/>
          <w:sz w:val="21"/>
          <w:szCs w:val="21"/>
        </w:rPr>
      </w:pPr>
    </w:p>
    <w:p w14:paraId="28407AB4" w14:textId="04101EA7" w:rsidR="00AE3144" w:rsidRPr="005D09D3" w:rsidRDefault="00AE3144" w:rsidP="00AE3144">
      <w:pPr>
        <w:tabs>
          <w:tab w:val="left" w:pos="1080"/>
          <w:tab w:val="left" w:pos="1440"/>
        </w:tabs>
        <w:ind w:left="-274"/>
        <w:rPr>
          <w:rFonts w:ascii="Calibri" w:hAnsi="Calibri" w:cs="Calibri"/>
          <w:i/>
          <w:color w:val="FF0000"/>
          <w:sz w:val="21"/>
          <w:szCs w:val="21"/>
        </w:rPr>
      </w:pPr>
      <w:r w:rsidRPr="005D09D3">
        <w:rPr>
          <w:rFonts w:ascii="Calibri" w:hAnsi="Calibri" w:cs="Calibri"/>
          <w:i/>
          <w:sz w:val="21"/>
          <w:szCs w:val="21"/>
        </w:rPr>
        <w:t>As the Primary Nurse Planner (PNP) for this Provider unit, I hereby certify that the information provided on and with this application is true, complete, and correct.  I understand that any misstatement of material fact submitted on, with, or in furtherance of this application for Approved Provider status shall be sufficient cause for WNA CEAP to deny, suspend, or terminate Provider approval.</w:t>
      </w:r>
      <w:r w:rsidR="00D40F4E">
        <w:rPr>
          <w:rFonts w:ascii="Calibri" w:hAnsi="Calibri" w:cs="Calibri"/>
          <w:i/>
          <w:sz w:val="21"/>
          <w:szCs w:val="21"/>
        </w:rPr>
        <w:t xml:space="preserve"> I attest that all activity files, including learner records, will be maintained in a secure space for a minimum of 6 years.</w:t>
      </w:r>
    </w:p>
    <w:p w14:paraId="4CB000AA" w14:textId="77777777" w:rsidR="00AE3144" w:rsidRPr="005D09D3" w:rsidRDefault="00AE3144" w:rsidP="00AE3144">
      <w:pPr>
        <w:tabs>
          <w:tab w:val="left" w:pos="1080"/>
          <w:tab w:val="left" w:pos="1440"/>
        </w:tabs>
        <w:ind w:left="-270"/>
        <w:rPr>
          <w:rFonts w:ascii="Calibri" w:hAnsi="Calibri" w:cs="Calibri"/>
          <w:i/>
          <w:sz w:val="21"/>
          <w:szCs w:val="21"/>
        </w:rPr>
      </w:pPr>
    </w:p>
    <w:p w14:paraId="17165938" w14:textId="77777777" w:rsidR="00AE3144" w:rsidRDefault="00AE3144" w:rsidP="00AE3144">
      <w:pPr>
        <w:tabs>
          <w:tab w:val="left" w:pos="1080"/>
          <w:tab w:val="left" w:pos="1440"/>
        </w:tabs>
        <w:ind w:left="-270"/>
        <w:rPr>
          <w:rFonts w:ascii="Calibri" w:hAnsi="Calibri" w:cs="Calibri"/>
          <w:i/>
          <w:sz w:val="21"/>
          <w:szCs w:val="21"/>
        </w:rPr>
      </w:pPr>
      <w:r w:rsidRPr="005D09D3">
        <w:rPr>
          <w:rFonts w:ascii="Calibri" w:hAnsi="Calibri" w:cs="Calibri"/>
          <w:i/>
          <w:sz w:val="21"/>
          <w:szCs w:val="21"/>
        </w:rPr>
        <w:t xml:space="preserve">I further attest that this Provider Unit will comply with all eligibility requirements and approval criteria throughout the entire Provider approval period, and agrees to notify WNA CEAP promptly if, for any reason while this application is pending or during any approval period, this Provider Unit does not maintain compliance.  I understand that failure to abide by </w:t>
      </w:r>
      <w:proofErr w:type="gramStart"/>
      <w:r w:rsidRPr="005D09D3">
        <w:rPr>
          <w:rFonts w:ascii="Calibri" w:hAnsi="Calibri" w:cs="Calibri"/>
          <w:i/>
          <w:sz w:val="21"/>
          <w:szCs w:val="21"/>
        </w:rPr>
        <w:t>standards</w:t>
      </w:r>
      <w:proofErr w:type="gramEnd"/>
      <w:r w:rsidRPr="005D09D3">
        <w:rPr>
          <w:rFonts w:ascii="Calibri" w:hAnsi="Calibri" w:cs="Calibri"/>
          <w:i/>
          <w:sz w:val="21"/>
          <w:szCs w:val="21"/>
        </w:rPr>
        <w:t xml:space="preserve"> and criteria of the ANCC COA and WNA CEAP may result in revocation of Provider approval.  </w:t>
      </w:r>
    </w:p>
    <w:p w14:paraId="6E0C6ADE" w14:textId="77777777" w:rsidR="00D40F4E" w:rsidRPr="005D09D3" w:rsidRDefault="00D40F4E" w:rsidP="00D40F4E">
      <w:pPr>
        <w:tabs>
          <w:tab w:val="left" w:pos="1080"/>
          <w:tab w:val="left" w:pos="1440"/>
        </w:tabs>
        <w:rPr>
          <w:rFonts w:ascii="Calibri" w:hAnsi="Calibri" w:cs="Calibri"/>
          <w:i/>
          <w:sz w:val="22"/>
          <w:szCs w:val="22"/>
        </w:rPr>
      </w:pPr>
    </w:p>
    <w:p w14:paraId="4F697C8E" w14:textId="77777777" w:rsidR="00AE3144" w:rsidRPr="005D09D3" w:rsidRDefault="00AE3144" w:rsidP="00AE3144">
      <w:pPr>
        <w:autoSpaceDN w:val="0"/>
        <w:adjustRightInd w:val="0"/>
        <w:rPr>
          <w:rFonts w:ascii="Calibri" w:hAnsi="Calibri" w:cs="Calibri"/>
          <w:b/>
          <w:bCs/>
          <w:iCs/>
          <w:snapToGrid w:val="0"/>
          <w:sz w:val="21"/>
          <w:szCs w:val="21"/>
          <w:lang w:eastAsia="en-US"/>
        </w:rPr>
      </w:pPr>
    </w:p>
    <w:p w14:paraId="1CDC2ACE" w14:textId="77777777" w:rsidR="00AE3144" w:rsidRPr="005D09D3" w:rsidRDefault="00AE3144" w:rsidP="00402501">
      <w:pPr>
        <w:autoSpaceDN w:val="0"/>
        <w:adjustRightInd w:val="0"/>
        <w:spacing w:after="120"/>
        <w:ind w:left="-270" w:right="-180"/>
        <w:rPr>
          <w:rFonts w:ascii="Calibri" w:hAnsi="Calibri" w:cs="Calibri"/>
          <w:b/>
          <w:bCs/>
          <w:sz w:val="22"/>
          <w:szCs w:val="22"/>
        </w:rPr>
      </w:pPr>
      <w:r w:rsidRPr="005D09D3">
        <w:rPr>
          <w:rFonts w:ascii="Calibri" w:hAnsi="Calibri" w:cs="Calibri"/>
          <w:b/>
          <w:bCs/>
          <w:iCs/>
          <w:snapToGrid w:val="0"/>
          <w:sz w:val="22"/>
          <w:szCs w:val="22"/>
          <w:lang w:eastAsia="en-US"/>
        </w:rPr>
        <w:t xml:space="preserve">Electronic Signature: </w:t>
      </w:r>
      <w:r w:rsidRPr="005D09D3">
        <w:rPr>
          <w:rFonts w:ascii="Calibri" w:hAnsi="Calibri" w:cs="Calibri"/>
          <w:bCs/>
          <w:i/>
          <w:iCs/>
          <w:snapToGrid w:val="0"/>
          <w:sz w:val="22"/>
          <w:szCs w:val="22"/>
          <w:lang w:eastAsia="en-US"/>
        </w:rPr>
        <w:t>An ‘X’ in the box below serves as the electronic signature of the Primary Nurse Planner.</w:t>
      </w:r>
      <w:r w:rsidRPr="005D09D3">
        <w:rPr>
          <w:rFonts w:ascii="Calibri" w:hAnsi="Calibri" w:cs="Calibri"/>
          <w:b/>
          <w:bCs/>
          <w:sz w:val="22"/>
          <w:szCs w:val="22"/>
        </w:rPr>
        <w:t xml:space="preserve">   </w:t>
      </w:r>
    </w:p>
    <w:tbl>
      <w:tblPr>
        <w:tblW w:w="10440" w:type="dxa"/>
        <w:tblInd w:w="-633" w:type="dxa"/>
        <w:tblLayout w:type="fixed"/>
        <w:tblLook w:val="01E0" w:firstRow="1" w:lastRow="1" w:firstColumn="1" w:lastColumn="1" w:noHBand="0" w:noVBand="0"/>
      </w:tblPr>
      <w:tblGrid>
        <w:gridCol w:w="360"/>
        <w:gridCol w:w="2250"/>
        <w:gridCol w:w="5130"/>
        <w:gridCol w:w="809"/>
        <w:gridCol w:w="1891"/>
      </w:tblGrid>
      <w:tr w:rsidR="00AE3144" w:rsidRPr="005D09D3" w14:paraId="724D2C5F" w14:textId="77777777" w:rsidTr="00402501">
        <w:trPr>
          <w:trHeight w:val="360"/>
        </w:trPr>
        <w:tc>
          <w:tcPr>
            <w:tcW w:w="360" w:type="dxa"/>
            <w:tcBorders>
              <w:top w:val="single" w:sz="2" w:space="0" w:color="auto"/>
              <w:left w:val="single" w:sz="2" w:space="0" w:color="auto"/>
              <w:bottom w:val="single" w:sz="2" w:space="0" w:color="auto"/>
              <w:right w:val="single" w:sz="2" w:space="0" w:color="auto"/>
            </w:tcBorders>
            <w:shd w:val="clear" w:color="auto" w:fill="D9D9D9"/>
            <w:vAlign w:val="bottom"/>
            <w:hideMark/>
          </w:tcPr>
          <w:p w14:paraId="4562E4CC" w14:textId="77777777" w:rsidR="00AE3144" w:rsidRPr="005D09D3" w:rsidRDefault="00AE3144" w:rsidP="00914E5B">
            <w:pPr>
              <w:tabs>
                <w:tab w:val="left" w:pos="-198"/>
              </w:tabs>
              <w:suppressAutoHyphens w:val="0"/>
              <w:autoSpaceDE/>
              <w:ind w:right="-108"/>
              <w:rPr>
                <w:rFonts w:ascii="Calibri" w:hAnsi="Calibri" w:cs="Calibri"/>
                <w:b/>
                <w:bCs/>
                <w:iCs/>
                <w:snapToGrid w:val="0"/>
                <w:sz w:val="22"/>
                <w:szCs w:val="22"/>
                <w:lang w:eastAsia="en-US"/>
              </w:rPr>
            </w:pPr>
          </w:p>
        </w:tc>
        <w:tc>
          <w:tcPr>
            <w:tcW w:w="2250" w:type="dxa"/>
            <w:tcBorders>
              <w:left w:val="single" w:sz="2" w:space="0" w:color="auto"/>
            </w:tcBorders>
            <w:vAlign w:val="bottom"/>
          </w:tcPr>
          <w:p w14:paraId="7DF03647" w14:textId="77777777" w:rsidR="00AE3144" w:rsidRPr="005D09D3" w:rsidRDefault="00AE3144" w:rsidP="00914E5B">
            <w:pPr>
              <w:tabs>
                <w:tab w:val="left" w:pos="-108"/>
              </w:tabs>
              <w:suppressAutoHyphens w:val="0"/>
              <w:autoSpaceDE/>
              <w:ind w:right="-108"/>
              <w:jc w:val="right"/>
              <w:rPr>
                <w:rFonts w:ascii="Calibri" w:hAnsi="Calibri" w:cs="Calibri"/>
                <w:b/>
                <w:bCs/>
                <w:iCs/>
                <w:snapToGrid w:val="0"/>
                <w:sz w:val="22"/>
                <w:szCs w:val="22"/>
                <w:lang w:eastAsia="en-US"/>
              </w:rPr>
            </w:pPr>
            <w:r w:rsidRPr="005D09D3">
              <w:rPr>
                <w:rFonts w:ascii="Calibri" w:hAnsi="Calibri" w:cs="Calibri"/>
                <w:b/>
                <w:bCs/>
                <w:iCs/>
                <w:snapToGrid w:val="0"/>
                <w:sz w:val="22"/>
                <w:szCs w:val="22"/>
                <w:lang w:eastAsia="en-US"/>
              </w:rPr>
              <w:t xml:space="preserve">Name and Credentials:  </w:t>
            </w:r>
          </w:p>
        </w:tc>
        <w:tc>
          <w:tcPr>
            <w:tcW w:w="5130" w:type="dxa"/>
            <w:tcBorders>
              <w:bottom w:val="single" w:sz="2" w:space="0" w:color="auto"/>
            </w:tcBorders>
            <w:vAlign w:val="bottom"/>
          </w:tcPr>
          <w:p w14:paraId="035F4FA3" w14:textId="77777777" w:rsidR="00AE3144" w:rsidRPr="005D09D3" w:rsidRDefault="00AE3144" w:rsidP="00914E5B">
            <w:pPr>
              <w:tabs>
                <w:tab w:val="left" w:pos="-198"/>
              </w:tabs>
              <w:suppressAutoHyphens w:val="0"/>
              <w:autoSpaceDE/>
              <w:rPr>
                <w:rFonts w:ascii="Calibri" w:hAnsi="Calibri" w:cs="Calibri"/>
                <w:bCs/>
                <w:iCs/>
                <w:snapToGrid w:val="0"/>
                <w:sz w:val="22"/>
                <w:szCs w:val="22"/>
                <w:lang w:eastAsia="en-US"/>
              </w:rPr>
            </w:pPr>
          </w:p>
        </w:tc>
        <w:tc>
          <w:tcPr>
            <w:tcW w:w="809" w:type="dxa"/>
            <w:vAlign w:val="bottom"/>
          </w:tcPr>
          <w:p w14:paraId="7A7ECDD8" w14:textId="7C85E6DD" w:rsidR="00AE3144" w:rsidRPr="005D09D3" w:rsidRDefault="00AE3144" w:rsidP="00914E5B">
            <w:pPr>
              <w:tabs>
                <w:tab w:val="left" w:pos="-198"/>
              </w:tabs>
              <w:suppressAutoHyphens w:val="0"/>
              <w:autoSpaceDE/>
              <w:ind w:right="-108"/>
              <w:jc w:val="right"/>
              <w:rPr>
                <w:rFonts w:ascii="Calibri" w:hAnsi="Calibri" w:cs="Calibri"/>
                <w:b/>
                <w:bCs/>
                <w:iCs/>
                <w:snapToGrid w:val="0"/>
                <w:sz w:val="22"/>
                <w:szCs w:val="22"/>
                <w:lang w:eastAsia="en-US"/>
              </w:rPr>
            </w:pPr>
            <w:r w:rsidRPr="005D09D3">
              <w:rPr>
                <w:rFonts w:ascii="Calibri" w:hAnsi="Calibri" w:cs="Calibri"/>
                <w:bCs/>
                <w:iCs/>
                <w:snapToGrid w:val="0"/>
                <w:sz w:val="22"/>
                <w:szCs w:val="22"/>
                <w:lang w:eastAsia="en-US"/>
              </w:rPr>
              <w:t xml:space="preserve">  </w:t>
            </w:r>
            <w:r w:rsidRPr="005D09D3">
              <w:rPr>
                <w:rFonts w:ascii="Calibri" w:hAnsi="Calibri" w:cs="Calibri"/>
                <w:b/>
                <w:bCs/>
                <w:iCs/>
                <w:snapToGrid w:val="0"/>
                <w:sz w:val="22"/>
                <w:szCs w:val="22"/>
                <w:lang w:eastAsia="en-US"/>
              </w:rPr>
              <w:t>Date:</w:t>
            </w:r>
          </w:p>
        </w:tc>
        <w:tc>
          <w:tcPr>
            <w:tcW w:w="1891" w:type="dxa"/>
            <w:tcBorders>
              <w:bottom w:val="single" w:sz="2" w:space="0" w:color="auto"/>
            </w:tcBorders>
            <w:vAlign w:val="bottom"/>
          </w:tcPr>
          <w:p w14:paraId="6DABC90F" w14:textId="50AE221C" w:rsidR="00AE3144" w:rsidRPr="005D09D3" w:rsidRDefault="00AE3144" w:rsidP="00914E5B">
            <w:pPr>
              <w:tabs>
                <w:tab w:val="left" w:pos="-198"/>
              </w:tabs>
              <w:suppressAutoHyphens w:val="0"/>
              <w:autoSpaceDE/>
              <w:rPr>
                <w:rFonts w:ascii="Calibri" w:hAnsi="Calibri" w:cs="Calibri"/>
                <w:bCs/>
                <w:iCs/>
                <w:snapToGrid w:val="0"/>
                <w:sz w:val="22"/>
                <w:szCs w:val="22"/>
                <w:lang w:eastAsia="en-US"/>
              </w:rPr>
            </w:pPr>
          </w:p>
        </w:tc>
      </w:tr>
    </w:tbl>
    <w:p w14:paraId="15AC3652" w14:textId="77777777" w:rsidR="00AE3144" w:rsidRDefault="00AE3144" w:rsidP="00AE3144">
      <w:pPr>
        <w:jc w:val="both"/>
        <w:rPr>
          <w:rFonts w:ascii="Calibri" w:hAnsi="Calibri" w:cs="Calibri"/>
          <w:b/>
          <w:i/>
          <w:iCs/>
          <w:sz w:val="21"/>
          <w:szCs w:val="21"/>
        </w:rPr>
      </w:pPr>
    </w:p>
    <w:p w14:paraId="76B7B9EC" w14:textId="77777777" w:rsidR="00402501" w:rsidRDefault="00402501" w:rsidP="00AE3144">
      <w:pPr>
        <w:jc w:val="both"/>
        <w:rPr>
          <w:rFonts w:ascii="Calibri" w:hAnsi="Calibri" w:cs="Calibri"/>
          <w:bCs/>
          <w:sz w:val="21"/>
          <w:szCs w:val="21"/>
        </w:rPr>
      </w:pPr>
    </w:p>
    <w:p w14:paraId="0740F726" w14:textId="77777777" w:rsidR="00402501" w:rsidRDefault="00402501" w:rsidP="00AE3144">
      <w:pPr>
        <w:jc w:val="both"/>
        <w:rPr>
          <w:rFonts w:ascii="Calibri" w:hAnsi="Calibri" w:cs="Calibri"/>
          <w:bCs/>
          <w:sz w:val="21"/>
          <w:szCs w:val="21"/>
        </w:rPr>
      </w:pPr>
    </w:p>
    <w:p w14:paraId="1E8E56E8" w14:textId="77777777" w:rsidR="00402501" w:rsidRDefault="00402501" w:rsidP="00AE3144">
      <w:pPr>
        <w:jc w:val="both"/>
        <w:rPr>
          <w:rFonts w:ascii="Calibri" w:hAnsi="Calibri" w:cs="Calibri"/>
          <w:bCs/>
          <w:sz w:val="21"/>
          <w:szCs w:val="21"/>
        </w:rPr>
      </w:pPr>
    </w:p>
    <w:p w14:paraId="4881D4E9" w14:textId="77777777" w:rsidR="00402501" w:rsidRDefault="00402501" w:rsidP="00AE3144">
      <w:pPr>
        <w:jc w:val="both"/>
        <w:rPr>
          <w:rFonts w:ascii="Calibri" w:hAnsi="Calibri" w:cs="Calibri"/>
          <w:bCs/>
          <w:sz w:val="21"/>
          <w:szCs w:val="21"/>
        </w:rPr>
      </w:pPr>
    </w:p>
    <w:p w14:paraId="058F3406" w14:textId="77777777" w:rsidR="00402501" w:rsidRDefault="00402501" w:rsidP="00AE3144">
      <w:pPr>
        <w:jc w:val="both"/>
        <w:rPr>
          <w:rFonts w:ascii="Calibri" w:hAnsi="Calibri" w:cs="Calibri"/>
          <w:bCs/>
          <w:sz w:val="21"/>
          <w:szCs w:val="21"/>
        </w:rPr>
      </w:pPr>
    </w:p>
    <w:p w14:paraId="58E22DB5" w14:textId="77777777" w:rsidR="00402501" w:rsidRDefault="00402501" w:rsidP="00AE3144">
      <w:pPr>
        <w:jc w:val="both"/>
        <w:rPr>
          <w:rFonts w:ascii="Calibri" w:hAnsi="Calibri" w:cs="Calibri"/>
          <w:bCs/>
          <w:sz w:val="21"/>
          <w:szCs w:val="21"/>
        </w:rPr>
      </w:pPr>
    </w:p>
    <w:p w14:paraId="41B4E8A3" w14:textId="77777777" w:rsidR="00402501" w:rsidRDefault="00402501" w:rsidP="00AE3144">
      <w:pPr>
        <w:jc w:val="both"/>
        <w:rPr>
          <w:rFonts w:ascii="Calibri" w:hAnsi="Calibri" w:cs="Calibri"/>
          <w:bCs/>
          <w:sz w:val="21"/>
          <w:szCs w:val="21"/>
        </w:rPr>
      </w:pPr>
    </w:p>
    <w:p w14:paraId="3F84119A" w14:textId="77777777" w:rsidR="00402501" w:rsidRDefault="00402501" w:rsidP="00AE3144">
      <w:pPr>
        <w:jc w:val="both"/>
        <w:rPr>
          <w:rFonts w:ascii="Calibri" w:hAnsi="Calibri" w:cs="Calibri"/>
          <w:bCs/>
          <w:sz w:val="21"/>
          <w:szCs w:val="21"/>
        </w:rPr>
      </w:pPr>
    </w:p>
    <w:p w14:paraId="5A0369EF" w14:textId="77777777" w:rsidR="00402501" w:rsidRDefault="00402501" w:rsidP="00AE3144">
      <w:pPr>
        <w:jc w:val="both"/>
        <w:rPr>
          <w:rFonts w:ascii="Calibri" w:hAnsi="Calibri" w:cs="Calibri"/>
          <w:bCs/>
          <w:sz w:val="21"/>
          <w:szCs w:val="21"/>
        </w:rPr>
      </w:pPr>
    </w:p>
    <w:p w14:paraId="3D483E2C" w14:textId="77777777" w:rsidR="00402501" w:rsidRDefault="00402501" w:rsidP="00AE3144">
      <w:pPr>
        <w:jc w:val="both"/>
        <w:rPr>
          <w:rFonts w:ascii="Calibri" w:hAnsi="Calibri" w:cs="Calibri"/>
          <w:bCs/>
          <w:sz w:val="21"/>
          <w:szCs w:val="21"/>
        </w:rPr>
      </w:pPr>
    </w:p>
    <w:p w14:paraId="0833BA54" w14:textId="77777777" w:rsidR="00402501" w:rsidRDefault="00402501" w:rsidP="00AE3144">
      <w:pPr>
        <w:jc w:val="both"/>
        <w:rPr>
          <w:rFonts w:ascii="Calibri" w:hAnsi="Calibri" w:cs="Calibri"/>
          <w:bCs/>
          <w:sz w:val="21"/>
          <w:szCs w:val="21"/>
        </w:rPr>
      </w:pPr>
    </w:p>
    <w:p w14:paraId="1DBC9334" w14:textId="77777777" w:rsidR="00402501" w:rsidRDefault="00402501" w:rsidP="00AE3144">
      <w:pPr>
        <w:jc w:val="both"/>
        <w:rPr>
          <w:rFonts w:ascii="Calibri" w:hAnsi="Calibri" w:cs="Calibri"/>
          <w:bCs/>
          <w:sz w:val="21"/>
          <w:szCs w:val="21"/>
        </w:rPr>
      </w:pPr>
    </w:p>
    <w:p w14:paraId="3C750633" w14:textId="77777777" w:rsidR="00402501" w:rsidRDefault="00402501" w:rsidP="00AE3144">
      <w:pPr>
        <w:jc w:val="both"/>
        <w:rPr>
          <w:rFonts w:ascii="Calibri" w:hAnsi="Calibri" w:cs="Calibri"/>
          <w:bCs/>
          <w:sz w:val="21"/>
          <w:szCs w:val="21"/>
        </w:rPr>
      </w:pPr>
    </w:p>
    <w:p w14:paraId="50CD43A2" w14:textId="77777777" w:rsidR="00402501" w:rsidRDefault="00402501" w:rsidP="00AE3144">
      <w:pPr>
        <w:jc w:val="both"/>
        <w:rPr>
          <w:rFonts w:ascii="Calibri" w:hAnsi="Calibri" w:cs="Calibri"/>
          <w:bCs/>
          <w:sz w:val="21"/>
          <w:szCs w:val="21"/>
        </w:rPr>
      </w:pPr>
    </w:p>
    <w:p w14:paraId="7565F78D" w14:textId="77777777" w:rsidR="00402501" w:rsidRDefault="00402501" w:rsidP="00AE3144">
      <w:pPr>
        <w:jc w:val="both"/>
        <w:rPr>
          <w:rFonts w:ascii="Calibri" w:hAnsi="Calibri" w:cs="Calibri"/>
          <w:bCs/>
          <w:sz w:val="21"/>
          <w:szCs w:val="21"/>
        </w:rPr>
      </w:pPr>
    </w:p>
    <w:p w14:paraId="461504DC" w14:textId="77777777" w:rsidR="00402501" w:rsidRDefault="00402501" w:rsidP="00AE3144">
      <w:pPr>
        <w:jc w:val="both"/>
        <w:rPr>
          <w:rFonts w:ascii="Calibri" w:hAnsi="Calibri" w:cs="Calibri"/>
          <w:bCs/>
          <w:sz w:val="21"/>
          <w:szCs w:val="21"/>
        </w:rPr>
      </w:pPr>
    </w:p>
    <w:p w14:paraId="4F153254" w14:textId="77777777" w:rsidR="00402501" w:rsidRDefault="00402501" w:rsidP="00AE3144">
      <w:pPr>
        <w:jc w:val="both"/>
        <w:rPr>
          <w:rFonts w:ascii="Calibri" w:hAnsi="Calibri" w:cs="Calibri"/>
          <w:bCs/>
          <w:sz w:val="21"/>
          <w:szCs w:val="21"/>
        </w:rPr>
      </w:pPr>
    </w:p>
    <w:p w14:paraId="479A2ECE" w14:textId="77777777" w:rsidR="00402501" w:rsidRDefault="00402501" w:rsidP="00AE3144">
      <w:pPr>
        <w:jc w:val="both"/>
        <w:rPr>
          <w:rFonts w:ascii="Calibri" w:hAnsi="Calibri" w:cs="Calibri"/>
          <w:bCs/>
          <w:sz w:val="21"/>
          <w:szCs w:val="21"/>
        </w:rPr>
      </w:pPr>
    </w:p>
    <w:p w14:paraId="56092CC2" w14:textId="77777777" w:rsidR="00402501" w:rsidRDefault="00402501" w:rsidP="00AE3144">
      <w:pPr>
        <w:jc w:val="both"/>
        <w:rPr>
          <w:rFonts w:ascii="Calibri" w:hAnsi="Calibri" w:cs="Calibri"/>
          <w:bCs/>
          <w:sz w:val="21"/>
          <w:szCs w:val="21"/>
        </w:rPr>
      </w:pPr>
    </w:p>
    <w:p w14:paraId="5C2A649C" w14:textId="77777777" w:rsidR="00402501" w:rsidRDefault="00402501" w:rsidP="00AE3144">
      <w:pPr>
        <w:jc w:val="both"/>
        <w:rPr>
          <w:rFonts w:ascii="Calibri" w:hAnsi="Calibri" w:cs="Calibri"/>
          <w:bCs/>
          <w:sz w:val="21"/>
          <w:szCs w:val="21"/>
        </w:rPr>
      </w:pPr>
    </w:p>
    <w:p w14:paraId="1C866ED3" w14:textId="77777777" w:rsidR="00402501" w:rsidRDefault="00402501" w:rsidP="00AE3144">
      <w:pPr>
        <w:jc w:val="both"/>
        <w:rPr>
          <w:rFonts w:ascii="Calibri" w:hAnsi="Calibri" w:cs="Calibri"/>
          <w:bCs/>
          <w:sz w:val="21"/>
          <w:szCs w:val="21"/>
        </w:rPr>
      </w:pPr>
    </w:p>
    <w:p w14:paraId="4897E371" w14:textId="77777777" w:rsidR="00402501" w:rsidRDefault="00402501" w:rsidP="00AE3144">
      <w:pPr>
        <w:jc w:val="both"/>
        <w:rPr>
          <w:rFonts w:ascii="Calibri" w:hAnsi="Calibri" w:cs="Calibri"/>
          <w:bCs/>
          <w:sz w:val="21"/>
          <w:szCs w:val="21"/>
        </w:rPr>
      </w:pPr>
    </w:p>
    <w:p w14:paraId="5D21BB2D" w14:textId="77777777" w:rsidR="00402501" w:rsidRDefault="00402501" w:rsidP="00AE3144">
      <w:pPr>
        <w:jc w:val="both"/>
        <w:rPr>
          <w:rFonts w:ascii="Calibri" w:hAnsi="Calibri" w:cs="Calibri"/>
          <w:bCs/>
          <w:sz w:val="21"/>
          <w:szCs w:val="21"/>
        </w:rPr>
      </w:pPr>
    </w:p>
    <w:p w14:paraId="652A8FA9" w14:textId="77777777" w:rsidR="00402501" w:rsidRDefault="00402501" w:rsidP="00AE3144">
      <w:pPr>
        <w:jc w:val="both"/>
        <w:rPr>
          <w:rFonts w:ascii="Calibri" w:hAnsi="Calibri" w:cs="Calibri"/>
          <w:bCs/>
          <w:sz w:val="21"/>
          <w:szCs w:val="21"/>
        </w:rPr>
      </w:pPr>
    </w:p>
    <w:p w14:paraId="2F3D5CD9" w14:textId="77777777" w:rsidR="00402501" w:rsidRDefault="00402501" w:rsidP="00AE3144">
      <w:pPr>
        <w:jc w:val="both"/>
        <w:rPr>
          <w:rFonts w:ascii="Calibri" w:hAnsi="Calibri" w:cs="Calibri"/>
          <w:bCs/>
          <w:sz w:val="21"/>
          <w:szCs w:val="21"/>
        </w:rPr>
      </w:pPr>
    </w:p>
    <w:p w14:paraId="3BEBD9F9" w14:textId="77777777" w:rsidR="00402501" w:rsidRDefault="00402501" w:rsidP="00AE3144">
      <w:pPr>
        <w:jc w:val="both"/>
        <w:rPr>
          <w:rFonts w:ascii="Calibri" w:hAnsi="Calibri" w:cs="Calibri"/>
          <w:bCs/>
          <w:sz w:val="21"/>
          <w:szCs w:val="21"/>
        </w:rPr>
      </w:pPr>
    </w:p>
    <w:p w14:paraId="177F4B00" w14:textId="77777777" w:rsidR="00D40F4E" w:rsidRDefault="00D40F4E" w:rsidP="00AE3144">
      <w:pPr>
        <w:jc w:val="both"/>
        <w:rPr>
          <w:rFonts w:ascii="Calibri" w:hAnsi="Calibri" w:cs="Calibri"/>
          <w:bCs/>
          <w:sz w:val="21"/>
          <w:szCs w:val="21"/>
        </w:rPr>
      </w:pPr>
    </w:p>
    <w:p w14:paraId="186A3F16" w14:textId="77777777" w:rsidR="0030082F" w:rsidRPr="0030082F" w:rsidRDefault="0030082F" w:rsidP="0030082F">
      <w:pPr>
        <w:widowControl/>
        <w:suppressAutoHyphens w:val="0"/>
        <w:autoSpaceDN w:val="0"/>
        <w:adjustRightInd w:val="0"/>
        <w:rPr>
          <w:rFonts w:ascii="Calibri" w:eastAsia="Calibri" w:hAnsi="Calibri"/>
          <w:b/>
          <w:bCs/>
          <w:color w:val="B2A1C7"/>
          <w:sz w:val="16"/>
          <w:szCs w:val="16"/>
          <w:u w:val="single"/>
          <w:lang w:eastAsia="en-US"/>
        </w:rPr>
      </w:pPr>
    </w:p>
    <w:tbl>
      <w:tblPr>
        <w:tblStyle w:val="TableGrid"/>
        <w:tblW w:w="9630" w:type="dxa"/>
        <w:tblInd w:w="-95" w:type="dxa"/>
        <w:tblLook w:val="04A0" w:firstRow="1" w:lastRow="0" w:firstColumn="1" w:lastColumn="0" w:noHBand="0" w:noVBand="1"/>
      </w:tblPr>
      <w:tblGrid>
        <w:gridCol w:w="9630"/>
      </w:tblGrid>
      <w:tr w:rsidR="0030082F" w14:paraId="76393F10" w14:textId="77777777" w:rsidTr="00FE3C39">
        <w:tc>
          <w:tcPr>
            <w:tcW w:w="9630" w:type="dxa"/>
            <w:shd w:val="clear" w:color="auto" w:fill="C5E0B3" w:themeFill="accent6" w:themeFillTint="66"/>
          </w:tcPr>
          <w:p w14:paraId="7144C4A7" w14:textId="78780B91" w:rsidR="0030082F" w:rsidRPr="002D4147" w:rsidRDefault="0030082F" w:rsidP="00914E5B">
            <w:pPr>
              <w:spacing w:before="40" w:after="40"/>
              <w:rPr>
                <w:rFonts w:ascii="Calibri" w:hAnsi="Calibri" w:cs="Calibri"/>
                <w:b/>
                <w:iCs/>
                <w:sz w:val="22"/>
                <w:szCs w:val="22"/>
              </w:rPr>
            </w:pPr>
            <w:r w:rsidRPr="0030082F">
              <w:rPr>
                <w:rFonts w:ascii="Calibri" w:hAnsi="Calibri" w:cs="Calibri"/>
                <w:b/>
                <w:iCs/>
                <w:sz w:val="22"/>
                <w:szCs w:val="22"/>
              </w:rPr>
              <w:lastRenderedPageBreak/>
              <w:t>Approved Provider Organizational Overview (OO)</w:t>
            </w:r>
          </w:p>
        </w:tc>
      </w:tr>
    </w:tbl>
    <w:p w14:paraId="68D2AECC" w14:textId="77777777" w:rsidR="0030082F" w:rsidRDefault="0030082F" w:rsidP="0030082F">
      <w:pPr>
        <w:widowControl/>
        <w:suppressAutoHyphens w:val="0"/>
        <w:autoSpaceDN w:val="0"/>
        <w:adjustRightInd w:val="0"/>
        <w:rPr>
          <w:rFonts w:ascii="Calibri" w:eastAsia="Calibri" w:hAnsi="Calibri"/>
          <w:bCs/>
          <w:lang w:eastAsia="en-US"/>
        </w:rPr>
      </w:pPr>
    </w:p>
    <w:p w14:paraId="3F02EE28" w14:textId="7588AEAF" w:rsidR="0030082F" w:rsidRPr="0030082F" w:rsidRDefault="0030082F" w:rsidP="0030082F">
      <w:pPr>
        <w:widowControl/>
        <w:suppressAutoHyphens w:val="0"/>
        <w:autoSpaceDN w:val="0"/>
        <w:adjustRightInd w:val="0"/>
        <w:rPr>
          <w:rFonts w:ascii="Calibri" w:eastAsia="Calibri" w:hAnsi="Calibri"/>
          <w:bCs/>
          <w:sz w:val="22"/>
          <w:szCs w:val="22"/>
          <w:lang w:eastAsia="en-US"/>
        </w:rPr>
      </w:pPr>
      <w:r w:rsidRPr="0030082F">
        <w:rPr>
          <w:rFonts w:ascii="Calibri" w:eastAsia="Calibri" w:hAnsi="Calibri"/>
          <w:bCs/>
          <w:sz w:val="22"/>
          <w:szCs w:val="22"/>
          <w:lang w:eastAsia="en-US"/>
        </w:rPr>
        <w:t xml:space="preserve">The Organizational Overview (OO) is an essential component of the application process that provides a context for understanding the Approved Provider Unit/organization. The applicant must submit the following documents and/or narratives:  </w:t>
      </w:r>
    </w:p>
    <w:p w14:paraId="6E775317" w14:textId="77777777" w:rsidR="0030082F" w:rsidRPr="0030082F" w:rsidRDefault="0030082F" w:rsidP="0030082F">
      <w:pPr>
        <w:widowControl/>
        <w:suppressAutoHyphens w:val="0"/>
        <w:autoSpaceDN w:val="0"/>
        <w:adjustRightInd w:val="0"/>
        <w:rPr>
          <w:rFonts w:ascii="Calibri" w:eastAsia="Calibri" w:hAnsi="Calibri"/>
          <w:b/>
          <w:bCs/>
          <w:sz w:val="22"/>
          <w:szCs w:val="22"/>
          <w:u w:val="single"/>
          <w:lang w:eastAsia="en-US"/>
        </w:rPr>
      </w:pPr>
    </w:p>
    <w:p w14:paraId="72BB7C09" w14:textId="77777777" w:rsidR="0030082F" w:rsidRPr="0030082F" w:rsidRDefault="0030082F" w:rsidP="0030082F">
      <w:pPr>
        <w:widowControl/>
        <w:suppressAutoHyphens w:val="0"/>
        <w:autoSpaceDN w:val="0"/>
        <w:adjustRightInd w:val="0"/>
        <w:rPr>
          <w:rFonts w:ascii="Calibri" w:eastAsia="Calibri" w:hAnsi="Calibri"/>
          <w:b/>
          <w:bCs/>
          <w:sz w:val="22"/>
          <w:szCs w:val="22"/>
          <w:u w:val="single"/>
          <w:lang w:eastAsia="en-US"/>
        </w:rPr>
      </w:pPr>
      <w:r w:rsidRPr="0030082F">
        <w:rPr>
          <w:rFonts w:ascii="Calibri" w:eastAsia="Calibri" w:hAnsi="Calibri"/>
          <w:b/>
          <w:bCs/>
          <w:sz w:val="22"/>
          <w:szCs w:val="22"/>
          <w:u w:val="single"/>
          <w:lang w:eastAsia="en-US"/>
        </w:rPr>
        <w:t>Structural Capacity</w:t>
      </w:r>
    </w:p>
    <w:p w14:paraId="1D9247A7" w14:textId="77777777" w:rsidR="0030082F" w:rsidRPr="0030082F" w:rsidRDefault="0030082F" w:rsidP="0030082F">
      <w:pPr>
        <w:widowControl/>
        <w:suppressAutoHyphens w:val="0"/>
        <w:autoSpaceDN w:val="0"/>
        <w:adjustRightInd w:val="0"/>
        <w:rPr>
          <w:rFonts w:ascii="Calibri" w:eastAsia="Calibri" w:hAnsi="Calibri" w:cs="Futura-Bold"/>
          <w:b/>
          <w:bCs/>
          <w:color w:val="231F20"/>
          <w:sz w:val="22"/>
          <w:szCs w:val="22"/>
          <w:lang w:eastAsia="en-US"/>
        </w:rPr>
      </w:pPr>
    </w:p>
    <w:p w14:paraId="0FD3982E" w14:textId="77777777" w:rsidR="0030082F" w:rsidRPr="0030082F" w:rsidRDefault="0030082F" w:rsidP="0030082F">
      <w:pPr>
        <w:widowControl/>
        <w:suppressAutoHyphens w:val="0"/>
        <w:autoSpaceDN w:val="0"/>
        <w:adjustRightInd w:val="0"/>
        <w:ind w:left="720" w:hanging="720"/>
        <w:rPr>
          <w:rFonts w:ascii="Calibri" w:eastAsia="Times-Roman" w:hAnsi="Calibri"/>
          <w:color w:val="231F20"/>
          <w:sz w:val="22"/>
          <w:szCs w:val="22"/>
          <w:lang w:eastAsia="en-US"/>
        </w:rPr>
      </w:pPr>
      <w:r w:rsidRPr="0030082F">
        <w:rPr>
          <w:rFonts w:ascii="Calibri" w:eastAsia="Times-Roman" w:hAnsi="Calibri"/>
          <w:color w:val="231F20"/>
          <w:sz w:val="22"/>
          <w:szCs w:val="22"/>
          <w:lang w:eastAsia="en-US"/>
        </w:rPr>
        <w:t xml:space="preserve">OO1.   Demographics </w:t>
      </w:r>
    </w:p>
    <w:p w14:paraId="4381CD44" w14:textId="1D85D2EC" w:rsidR="0030082F" w:rsidRDefault="0030082F" w:rsidP="0077427E">
      <w:pPr>
        <w:widowControl/>
        <w:suppressAutoHyphens w:val="0"/>
        <w:autoSpaceDN w:val="0"/>
        <w:adjustRightInd w:val="0"/>
        <w:ind w:left="634"/>
        <w:rPr>
          <w:rFonts w:ascii="Calibri" w:eastAsia="Times-Roman" w:hAnsi="Calibri"/>
          <w:color w:val="231F20"/>
          <w:sz w:val="22"/>
          <w:szCs w:val="22"/>
          <w:lang w:eastAsia="en-US"/>
        </w:rPr>
      </w:pPr>
      <w:r w:rsidRPr="0030082F">
        <w:rPr>
          <w:rFonts w:ascii="Calibri" w:eastAsia="Times-Roman" w:hAnsi="Calibri"/>
          <w:color w:val="231F20"/>
          <w:sz w:val="22"/>
          <w:szCs w:val="22"/>
          <w:lang w:eastAsia="en-US"/>
        </w:rPr>
        <w:t>Submit an executive statement and/or high-level strategic summary of the Provider Unit (E.G., Overall description on how the provider unit functions, the mission of the provider unit as it relates to its NCPD offerings, including the impact the provider unit has on the organization and its learners). (1000-word limit).</w:t>
      </w:r>
      <w:r>
        <w:rPr>
          <w:rFonts w:ascii="Calibri" w:eastAsia="Times-Roman" w:hAnsi="Calibri"/>
          <w:color w:val="231F20"/>
          <w:sz w:val="22"/>
          <w:szCs w:val="22"/>
          <w:lang w:eastAsia="en-US"/>
        </w:rPr>
        <w:t xml:space="preserve"> </w:t>
      </w:r>
    </w:p>
    <w:p w14:paraId="1A5C8E7F" w14:textId="77777777" w:rsid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30082F" w14:paraId="614590BA" w14:textId="77777777" w:rsidTr="0030082F">
        <w:tc>
          <w:tcPr>
            <w:tcW w:w="9540" w:type="dxa"/>
            <w:shd w:val="clear" w:color="auto" w:fill="E2EFD9" w:themeFill="accent6" w:themeFillTint="33"/>
          </w:tcPr>
          <w:p w14:paraId="4C620C02" w14:textId="77777777" w:rsidR="0030082F" w:rsidRDefault="0030082F" w:rsidP="00914E5B">
            <w:pPr>
              <w:spacing w:before="40" w:after="40"/>
              <w:rPr>
                <w:rFonts w:ascii="Calibri" w:hAnsi="Calibri" w:cs="Calibri"/>
                <w:bCs/>
                <w:iCs/>
                <w:sz w:val="22"/>
                <w:szCs w:val="22"/>
              </w:rPr>
            </w:pPr>
            <w:r w:rsidRPr="0030082F">
              <w:rPr>
                <w:rFonts w:ascii="Calibri" w:hAnsi="Calibri" w:cs="Calibri"/>
                <w:bCs/>
                <w:iCs/>
                <w:sz w:val="22"/>
                <w:szCs w:val="22"/>
                <w:u w:val="single"/>
              </w:rPr>
              <w:t>Statement</w:t>
            </w:r>
            <w:r w:rsidRPr="0030082F">
              <w:rPr>
                <w:rFonts w:ascii="Calibri" w:hAnsi="Calibri" w:cs="Calibri"/>
                <w:bCs/>
                <w:iCs/>
                <w:sz w:val="22"/>
                <w:szCs w:val="22"/>
              </w:rPr>
              <w:t xml:space="preserve">: </w:t>
            </w:r>
          </w:p>
          <w:p w14:paraId="504E2746" w14:textId="0ADCD72C" w:rsidR="0030082F" w:rsidRPr="0030082F" w:rsidRDefault="0030082F" w:rsidP="00914E5B">
            <w:pPr>
              <w:spacing w:before="40" w:after="40"/>
              <w:rPr>
                <w:rFonts w:ascii="Calibri" w:hAnsi="Calibri" w:cs="Calibri"/>
                <w:bCs/>
                <w:iCs/>
                <w:sz w:val="22"/>
                <w:szCs w:val="22"/>
              </w:rPr>
            </w:pPr>
          </w:p>
        </w:tc>
      </w:tr>
    </w:tbl>
    <w:p w14:paraId="27DA2416" w14:textId="77777777" w:rsidR="0030082F" w:rsidRP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p w14:paraId="4B71B958" w14:textId="77777777" w:rsidR="0030082F" w:rsidRPr="0030082F" w:rsidRDefault="0030082F" w:rsidP="0077427E">
      <w:pPr>
        <w:widowControl/>
        <w:suppressAutoHyphens w:val="0"/>
        <w:autoSpaceDN w:val="0"/>
        <w:adjustRightInd w:val="0"/>
        <w:ind w:left="720" w:hanging="720"/>
        <w:rPr>
          <w:rFonts w:ascii="Calibri" w:eastAsia="Calibri" w:hAnsi="Calibri"/>
          <w:color w:val="231F20"/>
          <w:sz w:val="22"/>
          <w:szCs w:val="22"/>
          <w:lang w:eastAsia="en-US"/>
        </w:rPr>
      </w:pPr>
      <w:r w:rsidRPr="0030082F">
        <w:rPr>
          <w:rFonts w:ascii="Calibri" w:eastAsia="Calibri" w:hAnsi="Calibri"/>
          <w:bCs/>
          <w:color w:val="231F20"/>
          <w:sz w:val="22"/>
          <w:szCs w:val="22"/>
          <w:lang w:eastAsia="en-US"/>
        </w:rPr>
        <w:t>OO2.   Lines of Authority and Administrative Support</w:t>
      </w:r>
      <w:r w:rsidRPr="0030082F">
        <w:rPr>
          <w:rFonts w:ascii="Calibri" w:eastAsia="Calibri" w:hAnsi="Calibri"/>
          <w:b/>
          <w:bCs/>
          <w:color w:val="231F20"/>
          <w:sz w:val="22"/>
          <w:szCs w:val="22"/>
          <w:lang w:eastAsia="en-US"/>
        </w:rPr>
        <w:t xml:space="preserve"> </w:t>
      </w:r>
    </w:p>
    <w:p w14:paraId="64E0307F" w14:textId="77777777" w:rsidR="0030082F" w:rsidRDefault="0030082F" w:rsidP="0077427E">
      <w:pPr>
        <w:widowControl/>
        <w:numPr>
          <w:ilvl w:val="0"/>
          <w:numId w:val="6"/>
        </w:numPr>
        <w:suppressAutoHyphens w:val="0"/>
        <w:autoSpaceDE/>
        <w:autoSpaceDN w:val="0"/>
        <w:adjustRightInd w:val="0"/>
        <w:ind w:left="990"/>
        <w:rPr>
          <w:rFonts w:ascii="Calibri" w:hAnsi="Calibri"/>
          <w:color w:val="231F20"/>
          <w:sz w:val="22"/>
          <w:szCs w:val="22"/>
          <w:lang w:eastAsia="en-US"/>
        </w:rPr>
      </w:pPr>
      <w:r w:rsidRPr="0030082F">
        <w:rPr>
          <w:rFonts w:ascii="Calibri" w:hAnsi="Calibri"/>
          <w:color w:val="231F20"/>
          <w:sz w:val="22"/>
          <w:szCs w:val="22"/>
          <w:lang w:eastAsia="en-US"/>
        </w:rPr>
        <w:t>Submit a list including names and credentials, positions, and titles of the Primary Nurse Planner and other Nurse Planners (if any) in the Provider Unit.</w:t>
      </w:r>
    </w:p>
    <w:p w14:paraId="0698E87E" w14:textId="77777777" w:rsid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30082F" w14:paraId="30617055" w14:textId="77777777" w:rsidTr="00914E5B">
        <w:tc>
          <w:tcPr>
            <w:tcW w:w="9540" w:type="dxa"/>
            <w:shd w:val="clear" w:color="auto" w:fill="E2EFD9" w:themeFill="accent6" w:themeFillTint="33"/>
          </w:tcPr>
          <w:p w14:paraId="331BE139" w14:textId="4BBA7CF5" w:rsidR="0030082F" w:rsidRDefault="0030082F" w:rsidP="00914E5B">
            <w:pPr>
              <w:spacing w:before="40" w:after="40"/>
              <w:rPr>
                <w:rFonts w:ascii="Calibri" w:hAnsi="Calibri" w:cs="Calibri"/>
                <w:bCs/>
                <w:iCs/>
                <w:sz w:val="22"/>
                <w:szCs w:val="22"/>
              </w:rPr>
            </w:pPr>
            <w:r w:rsidRPr="0030082F">
              <w:rPr>
                <w:rFonts w:ascii="Calibri" w:hAnsi="Calibri" w:cs="Calibri"/>
                <w:bCs/>
                <w:iCs/>
                <w:sz w:val="22"/>
                <w:szCs w:val="22"/>
                <w:u w:val="single"/>
              </w:rPr>
              <w:t>List</w:t>
            </w:r>
            <w:r w:rsidRPr="0030082F">
              <w:rPr>
                <w:rFonts w:ascii="Calibri" w:hAnsi="Calibri" w:cs="Calibri"/>
                <w:bCs/>
                <w:iCs/>
                <w:sz w:val="22"/>
                <w:szCs w:val="22"/>
              </w:rPr>
              <w:t xml:space="preserve">: </w:t>
            </w:r>
          </w:p>
          <w:p w14:paraId="4F9C0B11" w14:textId="77777777" w:rsidR="0030082F" w:rsidRPr="0030082F" w:rsidRDefault="0030082F" w:rsidP="00914E5B">
            <w:pPr>
              <w:spacing w:before="40" w:after="40"/>
              <w:rPr>
                <w:rFonts w:ascii="Calibri" w:hAnsi="Calibri" w:cs="Calibri"/>
                <w:bCs/>
                <w:iCs/>
                <w:sz w:val="22"/>
                <w:szCs w:val="22"/>
              </w:rPr>
            </w:pPr>
          </w:p>
        </w:tc>
      </w:tr>
    </w:tbl>
    <w:p w14:paraId="251F2899" w14:textId="77777777" w:rsidR="0030082F" w:rsidRPr="0030082F" w:rsidRDefault="0030082F" w:rsidP="0030082F">
      <w:pPr>
        <w:widowControl/>
        <w:suppressAutoHyphens w:val="0"/>
        <w:autoSpaceDN w:val="0"/>
        <w:adjustRightInd w:val="0"/>
        <w:ind w:left="630"/>
        <w:rPr>
          <w:rFonts w:ascii="Calibri" w:eastAsia="Times-Roman" w:hAnsi="Calibri"/>
          <w:color w:val="231F20"/>
          <w:sz w:val="22"/>
          <w:szCs w:val="22"/>
          <w:lang w:eastAsia="en-US"/>
        </w:rPr>
      </w:pPr>
    </w:p>
    <w:p w14:paraId="79D113F5" w14:textId="5281CC24" w:rsidR="0030082F" w:rsidRDefault="0030082F" w:rsidP="0077427E">
      <w:pPr>
        <w:widowControl/>
        <w:numPr>
          <w:ilvl w:val="0"/>
          <w:numId w:val="6"/>
        </w:numPr>
        <w:suppressAutoHyphens w:val="0"/>
        <w:autoSpaceDE/>
        <w:autoSpaceDN w:val="0"/>
        <w:adjustRightInd w:val="0"/>
        <w:ind w:left="994"/>
        <w:rPr>
          <w:rFonts w:ascii="Calibri" w:hAnsi="Calibri"/>
          <w:color w:val="231F20"/>
          <w:sz w:val="22"/>
          <w:szCs w:val="22"/>
          <w:lang w:eastAsia="en-US"/>
        </w:rPr>
      </w:pPr>
      <w:r w:rsidRPr="0030082F">
        <w:rPr>
          <w:rFonts w:ascii="Calibri" w:hAnsi="Calibri"/>
          <w:color w:val="231F20"/>
          <w:sz w:val="22"/>
          <w:szCs w:val="22"/>
          <w:lang w:eastAsia="en-US"/>
        </w:rPr>
        <w:t>Submit position descriptions for the Primary Nurse Planner and Nurse Planners (if any) in the Provider Unit.</w:t>
      </w:r>
      <w:r w:rsidR="0077427E">
        <w:rPr>
          <w:rFonts w:ascii="Calibri" w:hAnsi="Calibri"/>
          <w:color w:val="231F20"/>
          <w:sz w:val="22"/>
          <w:szCs w:val="22"/>
          <w:lang w:eastAsia="en-US"/>
        </w:rPr>
        <w:t xml:space="preserve"> </w:t>
      </w:r>
    </w:p>
    <w:p w14:paraId="35BB8B7E" w14:textId="77777777" w:rsidR="0077427E" w:rsidRPr="0077427E" w:rsidRDefault="0077427E" w:rsidP="0077427E">
      <w:pPr>
        <w:autoSpaceDN w:val="0"/>
        <w:adjustRightInd w:val="0"/>
        <w:rPr>
          <w:rFonts w:ascii="Calibri" w:hAnsi="Calibri"/>
          <w:color w:val="231F20"/>
          <w:sz w:val="12"/>
          <w:szCs w:val="12"/>
        </w:rPr>
      </w:pPr>
    </w:p>
    <w:p w14:paraId="6BA3C99C" w14:textId="444F6AA8" w:rsidR="0077427E" w:rsidRPr="0077427E" w:rsidRDefault="0077427E" w:rsidP="0077427E">
      <w:pPr>
        <w:pStyle w:val="ListParagraph"/>
        <w:numPr>
          <w:ilvl w:val="1"/>
          <w:numId w:val="8"/>
        </w:numPr>
        <w:autoSpaceDN w:val="0"/>
        <w:adjustRightInd w:val="0"/>
        <w:rPr>
          <w:rFonts w:ascii="Calibri" w:hAnsi="Calibri"/>
          <w:color w:val="231F20"/>
          <w:sz w:val="22"/>
          <w:szCs w:val="22"/>
        </w:rPr>
      </w:pPr>
      <w:r w:rsidRPr="0077427E">
        <w:rPr>
          <w:rFonts w:ascii="Calibri" w:hAnsi="Calibri"/>
          <w:color w:val="231F20"/>
          <w:sz w:val="22"/>
          <w:szCs w:val="22"/>
        </w:rPr>
        <w:t xml:space="preserve">This is a description of qualifications for the positions and what they do in their roles as PNP and NPs (if any), not a job description from your organization.  </w:t>
      </w:r>
    </w:p>
    <w:p w14:paraId="07212124" w14:textId="77777777" w:rsidR="0077427E" w:rsidRPr="0077427E" w:rsidRDefault="0077427E" w:rsidP="0077427E">
      <w:pPr>
        <w:widowControl/>
        <w:suppressAutoHyphens w:val="0"/>
        <w:autoSpaceDE/>
        <w:autoSpaceDN w:val="0"/>
        <w:adjustRightInd w:val="0"/>
        <w:ind w:left="994"/>
        <w:rPr>
          <w:rFonts w:ascii="Calibri" w:hAnsi="Calibri"/>
          <w:color w:val="231F20"/>
          <w:sz w:val="12"/>
          <w:szCs w:val="12"/>
        </w:rPr>
      </w:pPr>
    </w:p>
    <w:p w14:paraId="0524B0EB" w14:textId="449D0DD0" w:rsidR="0077427E" w:rsidRPr="0077427E" w:rsidRDefault="0077427E" w:rsidP="0077427E">
      <w:pPr>
        <w:pStyle w:val="ListParagraph"/>
        <w:widowControl/>
        <w:numPr>
          <w:ilvl w:val="1"/>
          <w:numId w:val="8"/>
        </w:numPr>
        <w:suppressAutoHyphens w:val="0"/>
        <w:autoSpaceDE/>
        <w:autoSpaceDN w:val="0"/>
        <w:adjustRightInd w:val="0"/>
        <w:rPr>
          <w:rFonts w:ascii="Calibri" w:hAnsi="Calibri"/>
          <w:color w:val="231F20"/>
          <w:sz w:val="22"/>
          <w:szCs w:val="22"/>
        </w:rPr>
      </w:pPr>
      <w:r w:rsidRPr="0077427E">
        <w:rPr>
          <w:rFonts w:ascii="Calibri" w:hAnsi="Calibri"/>
          <w:color w:val="231F20"/>
          <w:sz w:val="22"/>
          <w:szCs w:val="22"/>
        </w:rPr>
        <w:t xml:space="preserve">If the PU does not have NPs employed, the criterion does not require an organization to submit </w:t>
      </w:r>
      <w:r>
        <w:rPr>
          <w:rFonts w:ascii="Calibri" w:hAnsi="Calibri"/>
          <w:color w:val="231F20"/>
          <w:sz w:val="22"/>
          <w:szCs w:val="22"/>
        </w:rPr>
        <w:t xml:space="preserve">a </w:t>
      </w:r>
      <w:r w:rsidRPr="0077427E">
        <w:rPr>
          <w:rFonts w:ascii="Calibri" w:hAnsi="Calibri"/>
          <w:color w:val="231F20"/>
          <w:sz w:val="22"/>
          <w:szCs w:val="22"/>
        </w:rPr>
        <w:t xml:space="preserve">position description for </w:t>
      </w:r>
      <w:r>
        <w:rPr>
          <w:rFonts w:ascii="Calibri" w:hAnsi="Calibri"/>
          <w:color w:val="231F20"/>
          <w:sz w:val="22"/>
          <w:szCs w:val="22"/>
        </w:rPr>
        <w:t xml:space="preserve">an </w:t>
      </w:r>
      <w:r w:rsidRPr="0077427E">
        <w:rPr>
          <w:rFonts w:ascii="Calibri" w:hAnsi="Calibri"/>
          <w:color w:val="231F20"/>
          <w:sz w:val="22"/>
          <w:szCs w:val="22"/>
        </w:rPr>
        <w:t xml:space="preserve">NP. However, we do encourage the PU to create an NP position description </w:t>
      </w:r>
      <w:proofErr w:type="gramStart"/>
      <w:r w:rsidRPr="0077427E">
        <w:rPr>
          <w:rFonts w:ascii="Calibri" w:hAnsi="Calibri"/>
          <w:color w:val="231F20"/>
          <w:sz w:val="22"/>
          <w:szCs w:val="22"/>
        </w:rPr>
        <w:t>in the event that</w:t>
      </w:r>
      <w:proofErr w:type="gramEnd"/>
      <w:r w:rsidRPr="0077427E">
        <w:rPr>
          <w:rFonts w:ascii="Calibri" w:hAnsi="Calibri"/>
          <w:color w:val="231F20"/>
          <w:sz w:val="22"/>
          <w:szCs w:val="22"/>
        </w:rPr>
        <w:t xml:space="preserve"> the PU does hire an NP(s) in the future.</w:t>
      </w:r>
    </w:p>
    <w:p w14:paraId="753C1E88" w14:textId="77777777" w:rsidR="0077427E" w:rsidRPr="0077427E" w:rsidRDefault="0077427E" w:rsidP="0077427E">
      <w:pPr>
        <w:widowControl/>
        <w:suppressAutoHyphens w:val="0"/>
        <w:autoSpaceDE/>
        <w:autoSpaceDN w:val="0"/>
        <w:adjustRightInd w:val="0"/>
        <w:ind w:left="994"/>
        <w:rPr>
          <w:rFonts w:ascii="Calibri" w:hAnsi="Calibri"/>
          <w:color w:val="231F20"/>
          <w:sz w:val="12"/>
          <w:szCs w:val="12"/>
          <w:lang w:eastAsia="en-US"/>
        </w:rPr>
      </w:pPr>
    </w:p>
    <w:p w14:paraId="67F482A8" w14:textId="4098D3D5" w:rsidR="005A0AFE" w:rsidRPr="005A0AFE" w:rsidRDefault="0077427E" w:rsidP="005A0AFE">
      <w:pPr>
        <w:pStyle w:val="ListParagraph"/>
        <w:widowControl/>
        <w:numPr>
          <w:ilvl w:val="1"/>
          <w:numId w:val="8"/>
        </w:numPr>
        <w:suppressAutoHyphens w:val="0"/>
        <w:autoSpaceDE/>
        <w:autoSpaceDN w:val="0"/>
        <w:adjustRightInd w:val="0"/>
        <w:rPr>
          <w:rFonts w:ascii="Calibri" w:hAnsi="Calibri"/>
          <w:color w:val="231F20"/>
          <w:sz w:val="22"/>
          <w:szCs w:val="22"/>
          <w:lang w:eastAsia="en-US"/>
        </w:rPr>
      </w:pPr>
      <w:r w:rsidRPr="0077427E">
        <w:rPr>
          <w:rFonts w:ascii="Calibri" w:hAnsi="Calibri"/>
          <w:color w:val="231F20"/>
          <w:sz w:val="22"/>
          <w:szCs w:val="22"/>
          <w:lang w:eastAsia="en-US"/>
        </w:rPr>
        <w:t xml:space="preserve">Insert in </w:t>
      </w:r>
      <w:r>
        <w:rPr>
          <w:rFonts w:ascii="Calibri" w:hAnsi="Calibri"/>
          <w:color w:val="231F20"/>
          <w:sz w:val="22"/>
          <w:szCs w:val="22"/>
          <w:lang w:eastAsia="en-US"/>
        </w:rPr>
        <w:t xml:space="preserve">the </w:t>
      </w:r>
      <w:r w:rsidRPr="0077427E">
        <w:rPr>
          <w:rFonts w:ascii="Calibri" w:hAnsi="Calibri"/>
          <w:color w:val="231F20"/>
          <w:sz w:val="22"/>
          <w:szCs w:val="22"/>
          <w:lang w:eastAsia="en-US"/>
        </w:rPr>
        <w:t>box below or attach at the end of this document. Include page number if inserting as attachments.</w:t>
      </w:r>
    </w:p>
    <w:p w14:paraId="4D7B5358" w14:textId="77777777" w:rsidR="0030082F" w:rsidRDefault="0030082F"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30082F" w14:paraId="17635A5F" w14:textId="77777777" w:rsidTr="00914E5B">
        <w:tc>
          <w:tcPr>
            <w:tcW w:w="9540" w:type="dxa"/>
            <w:shd w:val="clear" w:color="auto" w:fill="E2EFD9" w:themeFill="accent6" w:themeFillTint="33"/>
          </w:tcPr>
          <w:p w14:paraId="00D70254" w14:textId="07EBE670" w:rsidR="0030082F" w:rsidRDefault="0030082F" w:rsidP="00914E5B">
            <w:pPr>
              <w:spacing w:before="40" w:after="40"/>
              <w:rPr>
                <w:rFonts w:ascii="Calibri" w:hAnsi="Calibri" w:cs="Calibri"/>
                <w:bCs/>
                <w:iCs/>
                <w:sz w:val="22"/>
                <w:szCs w:val="22"/>
              </w:rPr>
            </w:pPr>
            <w:r w:rsidRPr="0030082F">
              <w:rPr>
                <w:rFonts w:ascii="Calibri" w:hAnsi="Calibri" w:cs="Calibri"/>
                <w:bCs/>
                <w:iCs/>
                <w:sz w:val="22"/>
                <w:szCs w:val="22"/>
                <w:u w:val="single"/>
              </w:rPr>
              <w:t>Position Descriptions</w:t>
            </w:r>
            <w:r w:rsidRPr="0030082F">
              <w:rPr>
                <w:rFonts w:ascii="Calibri" w:hAnsi="Calibri" w:cs="Calibri"/>
                <w:bCs/>
                <w:iCs/>
                <w:sz w:val="22"/>
                <w:szCs w:val="22"/>
              </w:rPr>
              <w:t xml:space="preserve">: </w:t>
            </w:r>
          </w:p>
          <w:p w14:paraId="4DF7D8CB" w14:textId="77777777" w:rsidR="0030082F" w:rsidRDefault="0030082F" w:rsidP="00914E5B">
            <w:pPr>
              <w:spacing w:before="40" w:after="40"/>
              <w:rPr>
                <w:rFonts w:ascii="Calibri" w:hAnsi="Calibri" w:cs="Calibri"/>
                <w:bCs/>
                <w:iCs/>
                <w:sz w:val="22"/>
                <w:szCs w:val="22"/>
              </w:rPr>
            </w:pPr>
          </w:p>
          <w:p w14:paraId="42E7559C" w14:textId="0E44A84B" w:rsidR="0030082F" w:rsidRDefault="0030082F" w:rsidP="00914E5B">
            <w:pPr>
              <w:spacing w:before="40" w:after="40"/>
              <w:rPr>
                <w:rFonts w:ascii="Calibri" w:hAnsi="Calibri" w:cs="Calibri"/>
                <w:bCs/>
                <w:iCs/>
                <w:sz w:val="22"/>
                <w:szCs w:val="22"/>
              </w:rPr>
            </w:pPr>
            <w:r>
              <w:rPr>
                <w:rFonts w:ascii="Calibri" w:hAnsi="Calibri" w:cs="Calibri"/>
                <w:bCs/>
                <w:iCs/>
                <w:sz w:val="22"/>
                <w:szCs w:val="22"/>
              </w:rPr>
              <w:t>Primary Nurse Planner</w:t>
            </w:r>
            <w:r w:rsidR="0077427E">
              <w:rPr>
                <w:rFonts w:ascii="Calibri" w:hAnsi="Calibri" w:cs="Calibri"/>
                <w:bCs/>
                <w:iCs/>
                <w:sz w:val="22"/>
                <w:szCs w:val="22"/>
              </w:rPr>
              <w:t>:</w:t>
            </w:r>
          </w:p>
          <w:p w14:paraId="3EAC68E3" w14:textId="77777777" w:rsidR="0077427E" w:rsidRDefault="0077427E" w:rsidP="00914E5B">
            <w:pPr>
              <w:spacing w:before="40" w:after="40"/>
              <w:rPr>
                <w:rFonts w:ascii="Calibri" w:hAnsi="Calibri" w:cs="Calibri"/>
                <w:bCs/>
                <w:iCs/>
                <w:sz w:val="22"/>
                <w:szCs w:val="22"/>
              </w:rPr>
            </w:pPr>
          </w:p>
          <w:p w14:paraId="02C377D8" w14:textId="4D366323" w:rsidR="0077427E" w:rsidRDefault="0077427E" w:rsidP="00914E5B">
            <w:pPr>
              <w:spacing w:before="40" w:after="40"/>
              <w:rPr>
                <w:rFonts w:ascii="Calibri" w:hAnsi="Calibri" w:cs="Calibri"/>
                <w:bCs/>
                <w:iCs/>
                <w:sz w:val="22"/>
                <w:szCs w:val="22"/>
              </w:rPr>
            </w:pPr>
            <w:r>
              <w:rPr>
                <w:rFonts w:ascii="Calibri" w:hAnsi="Calibri" w:cs="Calibri"/>
                <w:bCs/>
                <w:iCs/>
                <w:sz w:val="22"/>
                <w:szCs w:val="22"/>
              </w:rPr>
              <w:t xml:space="preserve">Nurse Planner: </w:t>
            </w:r>
          </w:p>
          <w:p w14:paraId="5381032B" w14:textId="77777777" w:rsidR="0030082F" w:rsidRPr="0030082F" w:rsidRDefault="0030082F" w:rsidP="00914E5B">
            <w:pPr>
              <w:spacing w:before="40" w:after="40"/>
              <w:rPr>
                <w:rFonts w:ascii="Calibri" w:hAnsi="Calibri" w:cs="Calibri"/>
                <w:bCs/>
                <w:iCs/>
                <w:sz w:val="22"/>
                <w:szCs w:val="22"/>
              </w:rPr>
            </w:pPr>
          </w:p>
        </w:tc>
      </w:tr>
    </w:tbl>
    <w:p w14:paraId="200F6701" w14:textId="77777777" w:rsidR="0030082F" w:rsidRDefault="0030082F"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6EB04F76"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6A468784"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7F0C63C9"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77427E" w14:paraId="39D79358" w14:textId="77777777" w:rsidTr="00FE3C39">
        <w:tc>
          <w:tcPr>
            <w:tcW w:w="9540" w:type="dxa"/>
            <w:shd w:val="clear" w:color="auto" w:fill="C5E0B3" w:themeFill="accent6" w:themeFillTint="66"/>
          </w:tcPr>
          <w:p w14:paraId="072BE407" w14:textId="3B2E7C49" w:rsidR="0077427E" w:rsidRPr="002D4147" w:rsidRDefault="0077427E" w:rsidP="00914E5B">
            <w:pPr>
              <w:spacing w:before="40" w:after="40"/>
              <w:rPr>
                <w:rFonts w:ascii="Calibri" w:hAnsi="Calibri" w:cs="Calibri"/>
                <w:b/>
                <w:iCs/>
                <w:sz w:val="22"/>
                <w:szCs w:val="22"/>
              </w:rPr>
            </w:pPr>
            <w:r w:rsidRPr="0077427E">
              <w:rPr>
                <w:rFonts w:ascii="Calibri" w:hAnsi="Calibri" w:cs="Calibri"/>
                <w:b/>
                <w:iCs/>
                <w:sz w:val="22"/>
                <w:szCs w:val="22"/>
              </w:rPr>
              <w:lastRenderedPageBreak/>
              <w:t>Approved Provider Criterion 1: Structural Capacity (SC)</w:t>
            </w:r>
          </w:p>
        </w:tc>
      </w:tr>
    </w:tbl>
    <w:p w14:paraId="21FC881C" w14:textId="77777777" w:rsidR="0077427E" w:rsidRDefault="0077427E" w:rsidP="00FE3C39">
      <w:pPr>
        <w:widowControl/>
        <w:suppressAutoHyphens w:val="0"/>
        <w:autoSpaceDE/>
        <w:autoSpaceDN w:val="0"/>
        <w:adjustRightInd w:val="0"/>
        <w:contextualSpacing/>
        <w:rPr>
          <w:rFonts w:ascii="Calibri" w:hAnsi="Calibri"/>
          <w:color w:val="231F20"/>
          <w:sz w:val="22"/>
          <w:szCs w:val="22"/>
          <w:lang w:eastAsia="en-US"/>
        </w:rPr>
      </w:pPr>
    </w:p>
    <w:p w14:paraId="1C2CBAA6" w14:textId="77777777" w:rsidR="0077427E" w:rsidRDefault="0077427E" w:rsidP="0077427E">
      <w:pPr>
        <w:shd w:val="clear" w:color="auto" w:fill="FFFFFF"/>
        <w:autoSpaceDN w:val="0"/>
        <w:adjustRightInd w:val="0"/>
        <w:ind w:right="-270"/>
        <w:rPr>
          <w:rFonts w:asciiTheme="minorHAnsi" w:hAnsiTheme="minorHAnsi"/>
          <w:sz w:val="22"/>
          <w:szCs w:val="22"/>
        </w:rPr>
      </w:pPr>
      <w:r w:rsidRPr="0077427E">
        <w:rPr>
          <w:rFonts w:asciiTheme="minorHAnsi" w:hAnsiTheme="minorHAnsi"/>
          <w:sz w:val="22"/>
          <w:szCs w:val="22"/>
        </w:rPr>
        <w:t>The capacity of an Approved Provider is demonstrated by commitment, identification of and responsiveness to learner needs, continual engagement in improving outcomes, accountability, leadership, and resources. Applicants will write narrative statements that address each of the criteria under Commitment, Accountability, and Leadership to illustrate how structural capacity is operationalized.</w:t>
      </w:r>
    </w:p>
    <w:p w14:paraId="659E8E61" w14:textId="77777777" w:rsidR="0077427E" w:rsidRDefault="0077427E" w:rsidP="0077427E">
      <w:pPr>
        <w:shd w:val="clear" w:color="auto" w:fill="FFFFFF"/>
        <w:autoSpaceDN w:val="0"/>
        <w:adjustRightInd w:val="0"/>
        <w:ind w:right="-270"/>
        <w:rPr>
          <w:rFonts w:asciiTheme="minorHAnsi" w:hAnsiTheme="minorHAnsi"/>
          <w:sz w:val="22"/>
          <w:szCs w:val="22"/>
        </w:rPr>
      </w:pPr>
    </w:p>
    <w:tbl>
      <w:tblPr>
        <w:tblStyle w:val="TableGrid"/>
        <w:tblW w:w="9535" w:type="dxa"/>
        <w:tblLook w:val="04A0" w:firstRow="1" w:lastRow="0" w:firstColumn="1" w:lastColumn="0" w:noHBand="0" w:noVBand="1"/>
      </w:tblPr>
      <w:tblGrid>
        <w:gridCol w:w="9535"/>
      </w:tblGrid>
      <w:tr w:rsidR="0077427E" w14:paraId="781F6308" w14:textId="77777777" w:rsidTr="00D55A36">
        <w:tc>
          <w:tcPr>
            <w:tcW w:w="9535" w:type="dxa"/>
          </w:tcPr>
          <w:p w14:paraId="245BFDAC" w14:textId="0F22309F" w:rsidR="0077427E" w:rsidRPr="00D55A36" w:rsidRDefault="0077427E" w:rsidP="00D55A36">
            <w:pPr>
              <w:autoSpaceDN w:val="0"/>
              <w:adjustRightInd w:val="0"/>
              <w:rPr>
                <w:rFonts w:asciiTheme="minorHAnsi" w:hAnsiTheme="minorHAnsi"/>
                <w:b/>
                <w:bCs/>
                <w:sz w:val="22"/>
                <w:szCs w:val="22"/>
              </w:rPr>
            </w:pPr>
            <w:r w:rsidRPr="00D55A36">
              <w:rPr>
                <w:rFonts w:asciiTheme="minorHAnsi" w:hAnsiTheme="minorHAnsi"/>
                <w:b/>
                <w:bCs/>
                <w:sz w:val="22"/>
                <w:szCs w:val="22"/>
              </w:rPr>
              <w:t xml:space="preserve">Each narrative must include a specific example that illustrates how the criterion is operationalized within the Provider Unit. </w:t>
            </w:r>
          </w:p>
        </w:tc>
      </w:tr>
    </w:tbl>
    <w:p w14:paraId="4F6FC148" w14:textId="77777777" w:rsidR="0077427E" w:rsidRPr="0077427E" w:rsidRDefault="0077427E" w:rsidP="0077427E">
      <w:pPr>
        <w:shd w:val="clear" w:color="auto" w:fill="FFFFFF"/>
        <w:autoSpaceDN w:val="0"/>
        <w:adjustRightInd w:val="0"/>
        <w:ind w:right="-270"/>
        <w:rPr>
          <w:rFonts w:asciiTheme="minorHAnsi" w:hAnsiTheme="minorHAnsi"/>
          <w:sz w:val="22"/>
          <w:szCs w:val="22"/>
        </w:rPr>
      </w:pPr>
    </w:p>
    <w:p w14:paraId="3858160E" w14:textId="77777777" w:rsidR="0077427E" w:rsidRPr="0077427E" w:rsidRDefault="0077427E" w:rsidP="0077427E">
      <w:pPr>
        <w:shd w:val="clear" w:color="auto" w:fill="FFFFFF" w:themeFill="background1"/>
        <w:rPr>
          <w:rFonts w:asciiTheme="minorHAnsi" w:hAnsiTheme="minorHAnsi"/>
          <w:sz w:val="22"/>
          <w:szCs w:val="22"/>
        </w:rPr>
      </w:pPr>
      <w:r w:rsidRPr="0077427E">
        <w:rPr>
          <w:rFonts w:asciiTheme="minorHAnsi" w:hAnsiTheme="minorHAnsi"/>
          <w:b/>
          <w:bCs/>
          <w:sz w:val="22"/>
          <w:szCs w:val="22"/>
          <w:u w:val="single"/>
          <w:shd w:val="clear" w:color="auto" w:fill="FFFFFF" w:themeFill="background1"/>
        </w:rPr>
        <w:t>Commitment</w:t>
      </w:r>
      <w:r w:rsidRPr="0077427E">
        <w:rPr>
          <w:rFonts w:asciiTheme="minorHAnsi" w:hAnsiTheme="minorHAnsi"/>
          <w:sz w:val="22"/>
          <w:szCs w:val="22"/>
          <w:shd w:val="clear" w:color="auto" w:fill="FFFFFF" w:themeFill="background1"/>
        </w:rPr>
        <w:t>.</w:t>
      </w:r>
      <w:r w:rsidRPr="0077427E">
        <w:rPr>
          <w:rFonts w:asciiTheme="minorHAnsi" w:hAnsiTheme="minorHAnsi"/>
          <w:sz w:val="22"/>
          <w:szCs w:val="22"/>
        </w:rPr>
        <w:t xml:space="preserve"> The Primary Nurse Planner demonstrates commitment to ensuring RNs’ learning needs are met by evaluating Provider Unit processes in response to data that may include but is not limited to aggregate individual educational activity evaluation results, stakeholder feedback (staff, volunteers), and learner/customer feedback. </w:t>
      </w:r>
    </w:p>
    <w:p w14:paraId="2652F07A" w14:textId="77777777" w:rsidR="0077427E" w:rsidRPr="0077427E" w:rsidRDefault="0077427E" w:rsidP="0077427E">
      <w:pPr>
        <w:autoSpaceDN w:val="0"/>
        <w:adjustRightInd w:val="0"/>
        <w:rPr>
          <w:rFonts w:asciiTheme="minorHAnsi" w:hAnsiTheme="minorHAnsi"/>
          <w:b/>
          <w:sz w:val="22"/>
          <w:szCs w:val="22"/>
          <w:u w:val="single"/>
        </w:rPr>
      </w:pPr>
    </w:p>
    <w:p w14:paraId="56E0468B" w14:textId="77777777" w:rsidR="0077427E" w:rsidRPr="0077427E" w:rsidRDefault="0077427E" w:rsidP="0077427E">
      <w:pPr>
        <w:autoSpaceDN w:val="0"/>
        <w:adjustRightInd w:val="0"/>
        <w:ind w:left="810" w:hanging="810"/>
        <w:rPr>
          <w:rFonts w:asciiTheme="minorHAnsi" w:eastAsia="Times-Roman" w:hAnsiTheme="minorHAnsi"/>
          <w:b/>
          <w:color w:val="231F20"/>
          <w:sz w:val="22"/>
          <w:szCs w:val="22"/>
        </w:rPr>
      </w:pPr>
      <w:r w:rsidRPr="0077427E">
        <w:rPr>
          <w:rFonts w:asciiTheme="minorHAnsi" w:eastAsia="Times-Roman" w:hAnsiTheme="minorHAnsi"/>
          <w:b/>
          <w:color w:val="231F20"/>
          <w:sz w:val="22"/>
          <w:szCs w:val="22"/>
        </w:rPr>
        <w:t xml:space="preserve">Describe and, using an example, demonstrate the following:  </w:t>
      </w:r>
    </w:p>
    <w:p w14:paraId="74FF349C" w14:textId="77777777" w:rsidR="0077427E" w:rsidRPr="00D55A36" w:rsidRDefault="0077427E" w:rsidP="0077427E">
      <w:pPr>
        <w:autoSpaceDN w:val="0"/>
        <w:adjustRightInd w:val="0"/>
        <w:ind w:left="810" w:hanging="810"/>
        <w:rPr>
          <w:rFonts w:asciiTheme="minorHAnsi" w:eastAsia="Times-Roman" w:hAnsiTheme="minorHAnsi"/>
          <w:b/>
          <w:color w:val="231F20"/>
          <w:sz w:val="12"/>
          <w:szCs w:val="12"/>
        </w:rPr>
      </w:pPr>
    </w:p>
    <w:p w14:paraId="7D923702" w14:textId="77777777" w:rsidR="0077427E" w:rsidRPr="0077427E" w:rsidRDefault="0077427E" w:rsidP="00EB1E59">
      <w:pPr>
        <w:ind w:left="540" w:hanging="540"/>
        <w:rPr>
          <w:rFonts w:asciiTheme="minorHAnsi" w:hAnsiTheme="minorHAnsi"/>
          <w:sz w:val="22"/>
          <w:szCs w:val="22"/>
        </w:rPr>
      </w:pPr>
      <w:r w:rsidRPr="0077427E">
        <w:rPr>
          <w:rFonts w:asciiTheme="minorHAnsi" w:hAnsiTheme="minorHAnsi"/>
          <w:sz w:val="22"/>
          <w:szCs w:val="22"/>
        </w:rPr>
        <w:t>SC1.  The Primary Nurse Planner’s commitment to learner needs, including how Provider Unit processes are revised based on aggregate data, which may include but are not limited to individual educational activity evaluation results, stakeholder feedback (staff, volunteers), and learner/customer feedback.</w:t>
      </w:r>
    </w:p>
    <w:p w14:paraId="7642EF52" w14:textId="77777777" w:rsidR="00D55A36" w:rsidRDefault="00D55A36" w:rsidP="00D55A3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14:paraId="1DD987AC" w14:textId="77777777" w:rsidTr="00914E5B">
        <w:tc>
          <w:tcPr>
            <w:tcW w:w="9540" w:type="dxa"/>
            <w:shd w:val="clear" w:color="auto" w:fill="E2EFD9" w:themeFill="accent6" w:themeFillTint="33"/>
          </w:tcPr>
          <w:p w14:paraId="00E41102" w14:textId="4DF5E6BA" w:rsidR="00D55A36" w:rsidRDefault="00D55A36" w:rsidP="00914E5B">
            <w:pPr>
              <w:spacing w:before="40" w:after="40"/>
              <w:rPr>
                <w:rFonts w:ascii="Calibri" w:hAnsi="Calibri" w:cs="Calibri"/>
                <w:bCs/>
                <w:iCs/>
                <w:sz w:val="22"/>
                <w:szCs w:val="22"/>
              </w:rPr>
            </w:pPr>
            <w:r>
              <w:rPr>
                <w:rFonts w:ascii="Calibri" w:hAnsi="Calibri" w:cs="Calibri"/>
                <w:bCs/>
                <w:iCs/>
                <w:sz w:val="22"/>
                <w:szCs w:val="22"/>
              </w:rPr>
              <w:t>Process Description</w:t>
            </w:r>
            <w:r w:rsidRPr="0030082F">
              <w:rPr>
                <w:rFonts w:ascii="Calibri" w:hAnsi="Calibri" w:cs="Calibri"/>
                <w:bCs/>
                <w:iCs/>
                <w:sz w:val="22"/>
                <w:szCs w:val="22"/>
              </w:rPr>
              <w:t xml:space="preserve">: </w:t>
            </w:r>
          </w:p>
          <w:p w14:paraId="486D22B6" w14:textId="77777777" w:rsidR="00D55A36" w:rsidRPr="0030082F" w:rsidRDefault="00D55A36" w:rsidP="00914E5B">
            <w:pPr>
              <w:spacing w:before="40" w:after="40"/>
              <w:rPr>
                <w:rFonts w:ascii="Calibri" w:hAnsi="Calibri" w:cs="Calibri"/>
                <w:bCs/>
                <w:iCs/>
                <w:sz w:val="22"/>
                <w:szCs w:val="22"/>
              </w:rPr>
            </w:pPr>
          </w:p>
        </w:tc>
      </w:tr>
    </w:tbl>
    <w:p w14:paraId="10A0BCC9" w14:textId="77777777" w:rsidR="0077427E"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14:paraId="7F57A6BE" w14:textId="77777777" w:rsidTr="00914E5B">
        <w:tc>
          <w:tcPr>
            <w:tcW w:w="9540" w:type="dxa"/>
            <w:shd w:val="clear" w:color="auto" w:fill="E2EFD9" w:themeFill="accent6" w:themeFillTint="33"/>
          </w:tcPr>
          <w:p w14:paraId="2BCBF61D" w14:textId="2D1E3F78" w:rsidR="00D55A36" w:rsidRDefault="00D55A36" w:rsidP="00914E5B">
            <w:pPr>
              <w:spacing w:before="40" w:after="40"/>
              <w:rPr>
                <w:rFonts w:ascii="Calibri" w:hAnsi="Calibri" w:cs="Calibri"/>
                <w:bCs/>
                <w:iCs/>
                <w:sz w:val="22"/>
                <w:szCs w:val="22"/>
              </w:rPr>
            </w:pPr>
            <w:r>
              <w:rPr>
                <w:rFonts w:ascii="Calibri" w:hAnsi="Calibri" w:cs="Calibri"/>
                <w:bCs/>
                <w:iCs/>
                <w:sz w:val="22"/>
                <w:szCs w:val="22"/>
              </w:rPr>
              <w:t>Example</w:t>
            </w:r>
            <w:r w:rsidRPr="0030082F">
              <w:rPr>
                <w:rFonts w:ascii="Calibri" w:hAnsi="Calibri" w:cs="Calibri"/>
                <w:bCs/>
                <w:iCs/>
                <w:sz w:val="22"/>
                <w:szCs w:val="22"/>
              </w:rPr>
              <w:t xml:space="preserve">: </w:t>
            </w:r>
          </w:p>
          <w:p w14:paraId="4AAD8F1A" w14:textId="77777777" w:rsidR="00D55A36" w:rsidRPr="0030082F" w:rsidRDefault="00D55A36" w:rsidP="00914E5B">
            <w:pPr>
              <w:spacing w:before="40" w:after="40"/>
              <w:rPr>
                <w:rFonts w:ascii="Calibri" w:hAnsi="Calibri" w:cs="Calibri"/>
                <w:bCs/>
                <w:iCs/>
                <w:sz w:val="22"/>
                <w:szCs w:val="22"/>
              </w:rPr>
            </w:pPr>
          </w:p>
        </w:tc>
      </w:tr>
    </w:tbl>
    <w:p w14:paraId="18C05D3C" w14:textId="77777777" w:rsidR="00D55A36" w:rsidRDefault="00D55A36" w:rsidP="00FE3C39">
      <w:pPr>
        <w:widowControl/>
        <w:suppressAutoHyphens w:val="0"/>
        <w:autoSpaceDE/>
        <w:autoSpaceDN w:val="0"/>
        <w:adjustRightInd w:val="0"/>
        <w:contextualSpacing/>
        <w:rPr>
          <w:rFonts w:ascii="Calibri" w:hAnsi="Calibri"/>
          <w:color w:val="231F20"/>
          <w:sz w:val="22"/>
          <w:szCs w:val="22"/>
          <w:lang w:eastAsia="en-US"/>
        </w:rPr>
      </w:pPr>
    </w:p>
    <w:p w14:paraId="60073DBD" w14:textId="77777777" w:rsidR="00D55A36" w:rsidRPr="00FE3C39" w:rsidRDefault="00D55A36" w:rsidP="00D55A36">
      <w:pPr>
        <w:rPr>
          <w:rFonts w:asciiTheme="minorHAnsi" w:hAnsiTheme="minorHAnsi"/>
          <w:sz w:val="22"/>
          <w:szCs w:val="22"/>
        </w:rPr>
      </w:pPr>
      <w:r w:rsidRPr="00FE3C39">
        <w:rPr>
          <w:rFonts w:asciiTheme="minorHAnsi" w:hAnsiTheme="minorHAnsi"/>
          <w:b/>
          <w:bCs/>
          <w:sz w:val="22"/>
          <w:szCs w:val="22"/>
          <w:u w:val="single"/>
          <w:shd w:val="clear" w:color="auto" w:fill="FFFFFF" w:themeFill="background1"/>
        </w:rPr>
        <w:t>Accountability</w:t>
      </w:r>
      <w:r w:rsidRPr="00FE3C39">
        <w:rPr>
          <w:rFonts w:asciiTheme="minorHAnsi" w:hAnsiTheme="minorHAnsi"/>
          <w:sz w:val="22"/>
          <w:szCs w:val="22"/>
          <w:shd w:val="clear" w:color="auto" w:fill="FFFFFF" w:themeFill="background1"/>
        </w:rPr>
        <w:t>.</w:t>
      </w:r>
      <w:r w:rsidRPr="00FE3C39">
        <w:rPr>
          <w:rFonts w:asciiTheme="minorHAnsi" w:hAnsiTheme="minorHAnsi"/>
          <w:sz w:val="22"/>
          <w:szCs w:val="22"/>
        </w:rPr>
        <w:t xml:space="preserve"> The Primary Nurse Planner is accountable for ensuring that all Nurse Planners in the Provider Unit adhere to the ANCC accreditation criteria.</w:t>
      </w:r>
    </w:p>
    <w:p w14:paraId="10D8745F" w14:textId="77777777" w:rsidR="00D55A36" w:rsidRPr="00FE3C39" w:rsidRDefault="00D55A36" w:rsidP="00D55A36">
      <w:pPr>
        <w:autoSpaceDN w:val="0"/>
        <w:adjustRightInd w:val="0"/>
        <w:rPr>
          <w:rFonts w:asciiTheme="minorHAnsi" w:hAnsiTheme="minorHAnsi"/>
          <w:sz w:val="22"/>
          <w:szCs w:val="22"/>
        </w:rPr>
      </w:pPr>
    </w:p>
    <w:p w14:paraId="5AF52BE3" w14:textId="77777777" w:rsidR="00D55A36" w:rsidRPr="00FE3C39" w:rsidRDefault="00D55A36" w:rsidP="00D55A36">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 xml:space="preserve">Describe and, using an example, demonstrate the following:  </w:t>
      </w:r>
    </w:p>
    <w:p w14:paraId="395E4EA3" w14:textId="77777777" w:rsidR="00D55A36" w:rsidRPr="00FE3C39" w:rsidRDefault="00D55A36" w:rsidP="00D55A36">
      <w:pPr>
        <w:autoSpaceDN w:val="0"/>
        <w:adjustRightInd w:val="0"/>
        <w:ind w:left="810" w:hanging="810"/>
        <w:rPr>
          <w:rFonts w:asciiTheme="minorHAnsi" w:eastAsia="Times-Roman" w:hAnsiTheme="minorHAnsi"/>
          <w:b/>
          <w:color w:val="231F20"/>
          <w:sz w:val="12"/>
          <w:szCs w:val="12"/>
        </w:rPr>
      </w:pPr>
    </w:p>
    <w:p w14:paraId="08FDBD5B" w14:textId="2D235BA2" w:rsidR="00EB1E59" w:rsidRPr="008D0918" w:rsidRDefault="00D55A36" w:rsidP="00EB1E59">
      <w:pPr>
        <w:ind w:left="450" w:hanging="450"/>
        <w:rPr>
          <w:rFonts w:ascii="Calibri" w:hAnsi="Calibri"/>
          <w:sz w:val="22"/>
          <w:szCs w:val="22"/>
        </w:rPr>
      </w:pPr>
      <w:r w:rsidRPr="00FE3C39">
        <w:rPr>
          <w:rFonts w:asciiTheme="minorHAnsi" w:eastAsia="Times-Roman" w:hAnsiTheme="minorHAnsi"/>
          <w:color w:val="231F20"/>
          <w:sz w:val="22"/>
          <w:szCs w:val="22"/>
        </w:rPr>
        <w:t xml:space="preserve">SC2. </w:t>
      </w:r>
      <w:r w:rsidRPr="00FE3C39">
        <w:rPr>
          <w:rFonts w:asciiTheme="minorHAnsi" w:hAnsiTheme="minorHAnsi"/>
          <w:sz w:val="22"/>
          <w:szCs w:val="22"/>
        </w:rPr>
        <w:t>How the Primary Nurse Planner ensures that all Nurse Planners of the Provider</w:t>
      </w:r>
      <w:r w:rsidR="00EB1E59">
        <w:rPr>
          <w:rFonts w:asciiTheme="minorHAnsi" w:hAnsiTheme="minorHAnsi"/>
          <w:sz w:val="22"/>
          <w:szCs w:val="22"/>
        </w:rPr>
        <w:t xml:space="preserve"> </w:t>
      </w:r>
      <w:r w:rsidRPr="00FE3C39">
        <w:rPr>
          <w:rFonts w:asciiTheme="minorHAnsi" w:hAnsiTheme="minorHAnsi"/>
          <w:sz w:val="22"/>
          <w:szCs w:val="22"/>
        </w:rPr>
        <w:t>Unit are appropriately oriented and trained to implement and adhere to the ANCC accreditation criteria.</w:t>
      </w:r>
      <w:r w:rsidR="00EB1E59">
        <w:rPr>
          <w:rFonts w:asciiTheme="minorHAnsi" w:hAnsiTheme="minorHAnsi"/>
          <w:sz w:val="22"/>
          <w:szCs w:val="22"/>
        </w:rPr>
        <w:t xml:space="preserve"> </w:t>
      </w:r>
      <w:r w:rsidR="00EB1E59" w:rsidRPr="008D0918">
        <w:rPr>
          <w:rFonts w:ascii="Calibri" w:eastAsia="Times-Roman" w:hAnsi="Calibri"/>
          <w:i/>
          <w:iCs/>
          <w:color w:val="231F20"/>
          <w:sz w:val="22"/>
          <w:szCs w:val="22"/>
        </w:rPr>
        <w:t xml:space="preserve">Be sure to address NP orientation, how you keep NPs updated on criteria, and how you monitor </w:t>
      </w:r>
      <w:r w:rsidR="00EB1E59">
        <w:rPr>
          <w:rFonts w:ascii="Calibri" w:eastAsia="Times-Roman" w:hAnsi="Calibri"/>
          <w:i/>
          <w:iCs/>
          <w:color w:val="231F20"/>
          <w:sz w:val="22"/>
          <w:szCs w:val="22"/>
        </w:rPr>
        <w:t xml:space="preserve">NPs for adherence </w:t>
      </w:r>
      <w:r w:rsidR="00EB1E59" w:rsidRPr="008D0918">
        <w:rPr>
          <w:rFonts w:ascii="Calibri" w:eastAsia="Times-Roman" w:hAnsi="Calibri"/>
          <w:i/>
          <w:iCs/>
          <w:color w:val="231F20"/>
          <w:sz w:val="22"/>
          <w:szCs w:val="22"/>
        </w:rPr>
        <w:t>to us</w:t>
      </w:r>
      <w:r w:rsidR="00EB1E59">
        <w:rPr>
          <w:rFonts w:ascii="Calibri" w:eastAsia="Times-Roman" w:hAnsi="Calibri"/>
          <w:i/>
          <w:iCs/>
          <w:color w:val="231F20"/>
          <w:sz w:val="22"/>
          <w:szCs w:val="22"/>
        </w:rPr>
        <w:t xml:space="preserve">ing </w:t>
      </w:r>
      <w:r w:rsidR="00EB1E59" w:rsidRPr="008D0918">
        <w:rPr>
          <w:rFonts w:ascii="Calibri" w:eastAsia="Times-Roman" w:hAnsi="Calibri"/>
          <w:i/>
          <w:iCs/>
          <w:color w:val="231F20"/>
          <w:sz w:val="22"/>
          <w:szCs w:val="22"/>
        </w:rPr>
        <w:t>the criteria in planning</w:t>
      </w:r>
      <w:r w:rsidR="00EB1E59">
        <w:rPr>
          <w:rFonts w:ascii="Calibri" w:eastAsia="Times-Roman" w:hAnsi="Calibri"/>
          <w:i/>
          <w:iCs/>
          <w:color w:val="231F20"/>
          <w:sz w:val="22"/>
          <w:szCs w:val="22"/>
        </w:rPr>
        <w:t xml:space="preserve"> processes</w:t>
      </w:r>
      <w:r w:rsidR="00EB1E59" w:rsidRPr="008D0918">
        <w:rPr>
          <w:rFonts w:ascii="Calibri" w:eastAsia="Times-Roman" w:hAnsi="Calibri"/>
          <w:i/>
          <w:iCs/>
          <w:color w:val="231F20"/>
          <w:sz w:val="22"/>
          <w:szCs w:val="22"/>
        </w:rPr>
        <w:t>.</w:t>
      </w:r>
      <w:r w:rsidR="00EB1E59" w:rsidRPr="008D0918">
        <w:rPr>
          <w:rFonts w:ascii="Calibri" w:hAnsi="Calibri"/>
          <w:sz w:val="22"/>
          <w:szCs w:val="22"/>
        </w:rPr>
        <w:t xml:space="preserve"> </w:t>
      </w:r>
    </w:p>
    <w:p w14:paraId="052B212E" w14:textId="77777777" w:rsidR="00D55A36" w:rsidRPr="00FE3C39" w:rsidRDefault="00D55A36" w:rsidP="00D55A3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079EC713" w14:textId="77777777" w:rsidTr="00914E5B">
        <w:tc>
          <w:tcPr>
            <w:tcW w:w="9540" w:type="dxa"/>
            <w:shd w:val="clear" w:color="auto" w:fill="E2EFD9" w:themeFill="accent6" w:themeFillTint="33"/>
          </w:tcPr>
          <w:p w14:paraId="62A4A5F8"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1800723" w14:textId="77777777" w:rsidR="00D55A36" w:rsidRPr="00FE3C39" w:rsidRDefault="00D55A36" w:rsidP="00914E5B">
            <w:pPr>
              <w:spacing w:before="40" w:after="40"/>
              <w:rPr>
                <w:rFonts w:ascii="Calibri" w:hAnsi="Calibri" w:cs="Calibri"/>
                <w:bCs/>
                <w:iCs/>
                <w:sz w:val="22"/>
                <w:szCs w:val="22"/>
              </w:rPr>
            </w:pPr>
          </w:p>
        </w:tc>
      </w:tr>
    </w:tbl>
    <w:p w14:paraId="7147D2F4"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7B379C79" w14:textId="77777777" w:rsidTr="00914E5B">
        <w:tc>
          <w:tcPr>
            <w:tcW w:w="9540" w:type="dxa"/>
            <w:shd w:val="clear" w:color="auto" w:fill="E2EFD9" w:themeFill="accent6" w:themeFillTint="33"/>
          </w:tcPr>
          <w:p w14:paraId="6B74DD8A"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7D63DD8E" w14:textId="77777777" w:rsidR="00D55A36" w:rsidRPr="00FE3C39" w:rsidRDefault="00D55A36" w:rsidP="00914E5B">
            <w:pPr>
              <w:spacing w:before="40" w:after="40"/>
              <w:rPr>
                <w:rFonts w:ascii="Calibri" w:hAnsi="Calibri" w:cs="Calibri"/>
                <w:bCs/>
                <w:iCs/>
                <w:sz w:val="22"/>
                <w:szCs w:val="22"/>
              </w:rPr>
            </w:pPr>
          </w:p>
        </w:tc>
      </w:tr>
    </w:tbl>
    <w:p w14:paraId="1F7AD2F5"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5A827E57" w14:textId="77777777" w:rsidR="00D55A36" w:rsidRPr="00FE3C39" w:rsidRDefault="00D55A36" w:rsidP="00D55A36">
      <w:pPr>
        <w:rPr>
          <w:rFonts w:asciiTheme="minorHAnsi" w:hAnsiTheme="minorHAnsi"/>
          <w:color w:val="231F20"/>
          <w:sz w:val="22"/>
          <w:szCs w:val="22"/>
        </w:rPr>
      </w:pPr>
      <w:r w:rsidRPr="00FE3C39">
        <w:rPr>
          <w:rFonts w:asciiTheme="minorHAnsi" w:hAnsiTheme="minorHAnsi"/>
          <w:b/>
          <w:bCs/>
          <w:color w:val="231F20"/>
          <w:sz w:val="22"/>
          <w:szCs w:val="22"/>
          <w:u w:val="single"/>
          <w:shd w:val="clear" w:color="auto" w:fill="FFFFFF" w:themeFill="background1"/>
        </w:rPr>
        <w:t>Leadership</w:t>
      </w:r>
      <w:r w:rsidRPr="00FE3C39">
        <w:rPr>
          <w:rFonts w:asciiTheme="minorHAnsi" w:hAnsiTheme="minorHAnsi"/>
          <w:color w:val="231F20"/>
          <w:sz w:val="22"/>
          <w:szCs w:val="22"/>
        </w:rPr>
        <w:t>. The Primary Nurse Planner demonstrates leadership of the Provider Unit through direction and guidance given to individuals involved in the process of assessing, planning, implementing, and evaluating continuing nursing education (CNE) activities in adherence with ANCC accreditation criteria.</w:t>
      </w:r>
    </w:p>
    <w:p w14:paraId="5B35C70A" w14:textId="77777777" w:rsidR="00D55A36" w:rsidRPr="00FE3C39" w:rsidRDefault="00D55A36" w:rsidP="00D55A36">
      <w:pPr>
        <w:autoSpaceDN w:val="0"/>
        <w:adjustRightInd w:val="0"/>
        <w:rPr>
          <w:rFonts w:asciiTheme="minorHAnsi" w:eastAsia="Times-Roman" w:hAnsiTheme="minorHAnsi"/>
          <w:color w:val="231F20"/>
          <w:sz w:val="22"/>
          <w:szCs w:val="22"/>
        </w:rPr>
      </w:pPr>
    </w:p>
    <w:p w14:paraId="3921B901" w14:textId="77777777" w:rsidR="00D55A36" w:rsidRPr="00FE3C39" w:rsidRDefault="00D55A36" w:rsidP="00D55A36">
      <w:pPr>
        <w:autoSpaceDN w:val="0"/>
        <w:adjustRightInd w:val="0"/>
        <w:ind w:left="810" w:hanging="810"/>
        <w:rPr>
          <w:rFonts w:asciiTheme="minorHAnsi" w:eastAsia="Times-Roman" w:hAnsiTheme="minorHAnsi"/>
          <w:b/>
          <w:color w:val="231F20"/>
          <w:sz w:val="22"/>
          <w:szCs w:val="22"/>
        </w:rPr>
      </w:pPr>
      <w:r w:rsidRPr="00FE3C39">
        <w:rPr>
          <w:rFonts w:asciiTheme="minorHAnsi" w:hAnsiTheme="minorHAnsi"/>
          <w:b/>
          <w:sz w:val="22"/>
          <w:szCs w:val="22"/>
        </w:rPr>
        <w:lastRenderedPageBreak/>
        <w:t xml:space="preserve">Describe and, </w:t>
      </w:r>
      <w:r w:rsidRPr="00FE3C39">
        <w:rPr>
          <w:rFonts w:asciiTheme="minorHAnsi" w:eastAsia="Times-Roman" w:hAnsiTheme="minorHAnsi"/>
          <w:b/>
          <w:color w:val="231F20"/>
          <w:sz w:val="22"/>
          <w:szCs w:val="22"/>
        </w:rPr>
        <w:t>using an example, demonstrate the following:</w:t>
      </w:r>
    </w:p>
    <w:p w14:paraId="6E6F9D8C" w14:textId="77777777" w:rsidR="00D55A36" w:rsidRPr="00FE3C39" w:rsidRDefault="00D55A36" w:rsidP="00D55A36">
      <w:pPr>
        <w:autoSpaceDN w:val="0"/>
        <w:adjustRightInd w:val="0"/>
        <w:ind w:left="810" w:hanging="810"/>
        <w:rPr>
          <w:rFonts w:asciiTheme="minorHAnsi" w:eastAsia="Times-Roman" w:hAnsiTheme="minorHAnsi"/>
          <w:b/>
          <w:color w:val="231F20"/>
          <w:sz w:val="12"/>
          <w:szCs w:val="12"/>
        </w:rPr>
      </w:pPr>
    </w:p>
    <w:p w14:paraId="721FB06A" w14:textId="6AA6581A" w:rsidR="00EB1E59" w:rsidRPr="00EB1E59" w:rsidRDefault="00D55A36" w:rsidP="00EB1E59">
      <w:pPr>
        <w:autoSpaceDN w:val="0"/>
        <w:adjustRightInd w:val="0"/>
        <w:ind w:left="630" w:hanging="630"/>
        <w:rPr>
          <w:rFonts w:asciiTheme="minorHAnsi" w:hAnsiTheme="minorHAnsi"/>
          <w:color w:val="231F20"/>
          <w:sz w:val="22"/>
          <w:szCs w:val="22"/>
        </w:rPr>
      </w:pPr>
      <w:r w:rsidRPr="00FE3C39">
        <w:rPr>
          <w:rFonts w:asciiTheme="minorHAnsi" w:eastAsia="Times-Roman" w:hAnsiTheme="minorHAnsi"/>
          <w:color w:val="231F20"/>
          <w:sz w:val="22"/>
          <w:szCs w:val="22"/>
        </w:rPr>
        <w:t>SC3.</w:t>
      </w:r>
      <w:r w:rsidRPr="00FE3C39">
        <w:rPr>
          <w:rFonts w:asciiTheme="minorHAnsi" w:eastAsia="Times-Roman" w:hAnsiTheme="minorHAnsi"/>
          <w:color w:val="231F20"/>
          <w:sz w:val="22"/>
          <w:szCs w:val="22"/>
        </w:rPr>
        <w:tab/>
        <w:t xml:space="preserve">How the Primary Nurse Planner/Nurse Planner provides </w:t>
      </w:r>
      <w:r w:rsidRPr="00FE3C39">
        <w:rPr>
          <w:rFonts w:asciiTheme="minorHAnsi" w:hAnsiTheme="minorHAnsi"/>
          <w:color w:val="231F20"/>
          <w:sz w:val="22"/>
          <w:szCs w:val="22"/>
        </w:rPr>
        <w:t>direction and guidance to individuals involved in planning, implementing, and evaluating CNE activities in compliance with ANCC accreditation criteria.</w:t>
      </w:r>
      <w:r w:rsidR="00EB1E59">
        <w:rPr>
          <w:rFonts w:asciiTheme="minorHAnsi" w:hAnsiTheme="minorHAnsi"/>
          <w:color w:val="231F20"/>
          <w:sz w:val="22"/>
          <w:szCs w:val="22"/>
        </w:rPr>
        <w:t xml:space="preserve"> </w:t>
      </w:r>
      <w:r w:rsidR="00EB1E59" w:rsidRPr="008D0918">
        <w:rPr>
          <w:rFonts w:ascii="Calibri" w:hAnsi="Calibri"/>
          <w:i/>
          <w:iCs/>
          <w:color w:val="231F20"/>
          <w:sz w:val="22"/>
          <w:szCs w:val="22"/>
        </w:rPr>
        <w:t xml:space="preserve">Note: this criterion is NOT about how the PNP provides direction to the NPs. It is about how the </w:t>
      </w:r>
      <w:proofErr w:type="gramStart"/>
      <w:r w:rsidR="00EB1E59" w:rsidRPr="008D0918">
        <w:rPr>
          <w:rFonts w:ascii="Calibri" w:hAnsi="Calibri"/>
          <w:i/>
          <w:iCs/>
          <w:color w:val="231F20"/>
          <w:sz w:val="22"/>
          <w:szCs w:val="22"/>
        </w:rPr>
        <w:t>PNP</w:t>
      </w:r>
      <w:proofErr w:type="gramEnd"/>
      <w:r w:rsidR="00EB1E59" w:rsidRPr="008D0918">
        <w:rPr>
          <w:rFonts w:ascii="Calibri" w:hAnsi="Calibri"/>
          <w:i/>
          <w:iCs/>
          <w:color w:val="231F20"/>
          <w:sz w:val="22"/>
          <w:szCs w:val="22"/>
        </w:rPr>
        <w:t xml:space="preserve"> or NPs provide guidance to others involved in planning. </w:t>
      </w:r>
    </w:p>
    <w:p w14:paraId="7DE26A94" w14:textId="77777777" w:rsidR="00EB1E59" w:rsidRPr="00FE3C39" w:rsidRDefault="00EB1E59" w:rsidP="00D55A36">
      <w:pPr>
        <w:autoSpaceDN w:val="0"/>
        <w:adjustRightInd w:val="0"/>
        <w:ind w:left="630" w:hanging="630"/>
        <w:rPr>
          <w:rFonts w:asciiTheme="minorHAnsi" w:eastAsia="Times-Roman" w:hAnsiTheme="minorHAnsi"/>
          <w:color w:val="231F20"/>
          <w:sz w:val="22"/>
          <w:szCs w:val="22"/>
        </w:rPr>
      </w:pPr>
    </w:p>
    <w:p w14:paraId="05DDEF81" w14:textId="77777777" w:rsidR="00D55A36" w:rsidRPr="00FE3C39" w:rsidRDefault="00D55A36" w:rsidP="00D55A3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7C2B7711" w14:textId="77777777" w:rsidTr="00914E5B">
        <w:tc>
          <w:tcPr>
            <w:tcW w:w="9540" w:type="dxa"/>
            <w:shd w:val="clear" w:color="auto" w:fill="E2EFD9" w:themeFill="accent6" w:themeFillTint="33"/>
          </w:tcPr>
          <w:p w14:paraId="2E39D1D3"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7B335AB3" w14:textId="77777777" w:rsidR="00D55A36" w:rsidRPr="00FE3C39" w:rsidRDefault="00D55A36" w:rsidP="00914E5B">
            <w:pPr>
              <w:spacing w:before="40" w:after="40"/>
              <w:rPr>
                <w:rFonts w:ascii="Calibri" w:hAnsi="Calibri" w:cs="Calibri"/>
                <w:bCs/>
                <w:iCs/>
                <w:sz w:val="22"/>
                <w:szCs w:val="22"/>
              </w:rPr>
            </w:pPr>
          </w:p>
        </w:tc>
      </w:tr>
    </w:tbl>
    <w:p w14:paraId="2A83B2B3"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5F76DA6C" w14:textId="77777777" w:rsidTr="00914E5B">
        <w:tc>
          <w:tcPr>
            <w:tcW w:w="9540" w:type="dxa"/>
            <w:shd w:val="clear" w:color="auto" w:fill="E2EFD9" w:themeFill="accent6" w:themeFillTint="33"/>
          </w:tcPr>
          <w:p w14:paraId="196B49AF" w14:textId="77777777" w:rsidR="00D55A36" w:rsidRPr="00FE3C39" w:rsidRDefault="00D55A3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43F66B15" w14:textId="77777777" w:rsidR="00D55A36" w:rsidRPr="00FE3C39" w:rsidRDefault="00D55A36" w:rsidP="00914E5B">
            <w:pPr>
              <w:spacing w:before="40" w:after="40"/>
              <w:rPr>
                <w:rFonts w:ascii="Calibri" w:hAnsi="Calibri" w:cs="Calibri"/>
                <w:bCs/>
                <w:iCs/>
                <w:sz w:val="22"/>
                <w:szCs w:val="22"/>
              </w:rPr>
            </w:pPr>
          </w:p>
        </w:tc>
      </w:tr>
    </w:tbl>
    <w:p w14:paraId="6DA63A3F" w14:textId="77777777" w:rsidR="00D55A36" w:rsidRPr="00FE3C39" w:rsidRDefault="00D55A36" w:rsidP="00D55A3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0B892751" w14:textId="77777777" w:rsidR="0077427E" w:rsidRPr="00FE3C39" w:rsidRDefault="0077427E"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D55A36" w:rsidRPr="00FE3C39" w14:paraId="4001EB2D" w14:textId="77777777" w:rsidTr="00FE3C39">
        <w:tc>
          <w:tcPr>
            <w:tcW w:w="9540" w:type="dxa"/>
            <w:shd w:val="clear" w:color="auto" w:fill="C5E0B3" w:themeFill="accent6" w:themeFillTint="66"/>
          </w:tcPr>
          <w:p w14:paraId="1B484EC0" w14:textId="433571B9" w:rsidR="00D55A36" w:rsidRPr="00FE3C39" w:rsidRDefault="00D55A36" w:rsidP="00914E5B">
            <w:pPr>
              <w:spacing w:before="40" w:after="40"/>
              <w:rPr>
                <w:rFonts w:ascii="Calibri" w:hAnsi="Calibri" w:cs="Calibri"/>
                <w:b/>
                <w:iCs/>
                <w:sz w:val="22"/>
                <w:szCs w:val="22"/>
              </w:rPr>
            </w:pPr>
            <w:r w:rsidRPr="00FE3C39">
              <w:rPr>
                <w:rFonts w:ascii="Calibri" w:hAnsi="Calibri" w:cs="Calibri"/>
                <w:b/>
                <w:iCs/>
                <w:sz w:val="22"/>
                <w:szCs w:val="22"/>
              </w:rPr>
              <w:t>Approved Provider Criterion 2: Educational Design Process (EDP)</w:t>
            </w:r>
          </w:p>
        </w:tc>
      </w:tr>
    </w:tbl>
    <w:p w14:paraId="0C290FF5" w14:textId="77777777" w:rsidR="0077427E" w:rsidRPr="00FE3C39" w:rsidRDefault="0077427E" w:rsidP="00D55A36">
      <w:pPr>
        <w:widowControl/>
        <w:suppressAutoHyphens w:val="0"/>
        <w:autoSpaceDE/>
        <w:autoSpaceDN w:val="0"/>
        <w:adjustRightInd w:val="0"/>
        <w:rPr>
          <w:rFonts w:ascii="Calibri" w:hAnsi="Calibri"/>
          <w:color w:val="231F20"/>
          <w:sz w:val="22"/>
          <w:szCs w:val="22"/>
          <w:lang w:eastAsia="en-US"/>
        </w:rPr>
      </w:pPr>
    </w:p>
    <w:p w14:paraId="060468E5" w14:textId="56059B77" w:rsidR="0077427E" w:rsidRPr="00FE3C39" w:rsidRDefault="00D55A36" w:rsidP="00D55A36">
      <w:pPr>
        <w:widowControl/>
        <w:suppressAutoHyphens w:val="0"/>
        <w:autoSpaceDE/>
        <w:autoSpaceDN w:val="0"/>
        <w:adjustRightInd w:val="0"/>
        <w:rPr>
          <w:rFonts w:ascii="Calibri" w:hAnsi="Calibri"/>
          <w:color w:val="231F20"/>
          <w:sz w:val="22"/>
          <w:szCs w:val="22"/>
          <w:lang w:eastAsia="en-US"/>
        </w:rPr>
      </w:pPr>
      <w:r w:rsidRPr="00FE3C39">
        <w:rPr>
          <w:rFonts w:ascii="Calibri" w:hAnsi="Calibri"/>
          <w:color w:val="231F20"/>
          <w:sz w:val="22"/>
          <w:szCs w:val="22"/>
          <w:lang w:eastAsia="en-US"/>
        </w:rPr>
        <w:t>The Provider Unit has a clearly defined process for assessing needs as the basis for planning, implementing, and evaluating NCPD. NCPD activities are designed, planned, implemented, and evaluated in accordance with adult learning principles, professional education standards, and ethics.</w:t>
      </w:r>
    </w:p>
    <w:p w14:paraId="42DD3323" w14:textId="77777777" w:rsidR="00D55A36" w:rsidRPr="00FE3C39" w:rsidRDefault="00D55A36" w:rsidP="00D55A36">
      <w:pPr>
        <w:widowControl/>
        <w:suppressAutoHyphens w:val="0"/>
        <w:autoSpaceDE/>
        <w:autoSpaceDN w:val="0"/>
        <w:adjustRightInd w:val="0"/>
        <w:rPr>
          <w:rFonts w:ascii="Calibri" w:hAnsi="Calibri"/>
          <w:color w:val="231F20"/>
          <w:sz w:val="22"/>
          <w:szCs w:val="22"/>
          <w:lang w:eastAsia="en-US"/>
        </w:rPr>
      </w:pPr>
    </w:p>
    <w:tbl>
      <w:tblPr>
        <w:tblStyle w:val="TableGrid"/>
        <w:tblW w:w="9535" w:type="dxa"/>
        <w:tblLook w:val="04A0" w:firstRow="1" w:lastRow="0" w:firstColumn="1" w:lastColumn="0" w:noHBand="0" w:noVBand="1"/>
      </w:tblPr>
      <w:tblGrid>
        <w:gridCol w:w="9535"/>
      </w:tblGrid>
      <w:tr w:rsidR="00FE3C39" w:rsidRPr="00FE3C39" w14:paraId="676A9CAB" w14:textId="77777777" w:rsidTr="00914E5B">
        <w:tc>
          <w:tcPr>
            <w:tcW w:w="9535" w:type="dxa"/>
          </w:tcPr>
          <w:p w14:paraId="5E867606" w14:textId="77777777" w:rsidR="00FE3C39" w:rsidRPr="00FE3C39" w:rsidRDefault="00FE3C39" w:rsidP="00914E5B">
            <w:pPr>
              <w:autoSpaceDN w:val="0"/>
              <w:adjustRightInd w:val="0"/>
              <w:rPr>
                <w:rFonts w:asciiTheme="minorHAnsi" w:hAnsiTheme="minorHAnsi"/>
                <w:b/>
                <w:bCs/>
                <w:sz w:val="22"/>
                <w:szCs w:val="22"/>
              </w:rPr>
            </w:pPr>
            <w:r w:rsidRPr="00FE3C39">
              <w:rPr>
                <w:rFonts w:asciiTheme="minorHAnsi" w:hAnsiTheme="minorHAnsi"/>
                <w:b/>
                <w:bCs/>
                <w:sz w:val="22"/>
                <w:szCs w:val="22"/>
              </w:rPr>
              <w:t xml:space="preserve">Each narrative must include a specific example that illustrates how the criterion is operationalized within the Provider Unit. </w:t>
            </w:r>
          </w:p>
        </w:tc>
      </w:tr>
    </w:tbl>
    <w:p w14:paraId="7C621334" w14:textId="77777777" w:rsidR="00D55A36" w:rsidRPr="00FE3C39" w:rsidRDefault="00D55A36" w:rsidP="00FE3C39">
      <w:pPr>
        <w:widowControl/>
        <w:suppressAutoHyphens w:val="0"/>
        <w:autoSpaceDE/>
        <w:autoSpaceDN w:val="0"/>
        <w:adjustRightInd w:val="0"/>
        <w:rPr>
          <w:rFonts w:ascii="Calibri" w:hAnsi="Calibri"/>
          <w:color w:val="231F20"/>
          <w:sz w:val="22"/>
          <w:szCs w:val="22"/>
          <w:lang w:eastAsia="en-US"/>
        </w:rPr>
      </w:pPr>
    </w:p>
    <w:p w14:paraId="15601FD7" w14:textId="77777777" w:rsidR="00FE3C39" w:rsidRPr="00FE3C39" w:rsidRDefault="00FE3C39" w:rsidP="00FE3C39">
      <w:pPr>
        <w:pStyle w:val="ListParagraph"/>
        <w:shd w:val="clear" w:color="auto" w:fill="FFFFFF"/>
        <w:ind w:left="0"/>
        <w:contextualSpacing w:val="0"/>
        <w:rPr>
          <w:rFonts w:asciiTheme="minorHAnsi" w:hAnsiTheme="minorHAnsi"/>
          <w:sz w:val="22"/>
          <w:szCs w:val="22"/>
        </w:rPr>
      </w:pPr>
      <w:r w:rsidRPr="00FE3C39">
        <w:rPr>
          <w:rFonts w:asciiTheme="minorHAnsi" w:hAnsiTheme="minorHAnsi"/>
          <w:sz w:val="22"/>
          <w:szCs w:val="22"/>
        </w:rPr>
        <w:t>Examples for the narrative component of the provider application (EDP 1-7) may be chosen from but are not limited to those contained in the three activity files. Evidence must demonstrate how the Approved Provider Unit complies with each criterion. </w:t>
      </w:r>
    </w:p>
    <w:p w14:paraId="23B22B96" w14:textId="77777777" w:rsidR="00FE3C39" w:rsidRPr="00FE3C39" w:rsidRDefault="00FE3C39" w:rsidP="00FE3C39">
      <w:pPr>
        <w:pStyle w:val="ListParagraph"/>
        <w:shd w:val="clear" w:color="auto" w:fill="FFFFFF"/>
        <w:ind w:left="0"/>
        <w:contextualSpacing w:val="0"/>
        <w:rPr>
          <w:rFonts w:asciiTheme="minorHAnsi" w:eastAsia="Times-Roman" w:hAnsiTheme="minorHAnsi"/>
          <w:color w:val="231F20"/>
          <w:sz w:val="22"/>
          <w:szCs w:val="22"/>
        </w:rPr>
      </w:pPr>
      <w:r w:rsidRPr="00FE3C39">
        <w:rPr>
          <w:rFonts w:asciiTheme="minorHAnsi" w:hAnsiTheme="minorHAnsi"/>
          <w:sz w:val="22"/>
          <w:szCs w:val="22"/>
        </w:rPr>
        <w:t xml:space="preserve"> </w:t>
      </w:r>
    </w:p>
    <w:p w14:paraId="053EE0FA" w14:textId="77777777" w:rsidR="00FE3C39" w:rsidRPr="00FE3C39" w:rsidRDefault="00FE3C39" w:rsidP="00FE3C39">
      <w:pPr>
        <w:autoSpaceDN w:val="0"/>
        <w:adjustRightInd w:val="0"/>
        <w:rPr>
          <w:rFonts w:asciiTheme="minorHAnsi" w:eastAsia="Times-Roman" w:hAnsiTheme="minorHAnsi"/>
          <w:color w:val="231F20"/>
          <w:sz w:val="22"/>
          <w:szCs w:val="22"/>
        </w:rPr>
      </w:pPr>
      <w:r w:rsidRPr="00FE3C39">
        <w:rPr>
          <w:rFonts w:asciiTheme="minorHAnsi" w:eastAsia="Times-Roman" w:hAnsiTheme="minorHAnsi"/>
          <w:b/>
          <w:bCs/>
          <w:sz w:val="22"/>
          <w:szCs w:val="22"/>
          <w:u w:val="single"/>
        </w:rPr>
        <w:t>Assessment of Learning Needs</w:t>
      </w:r>
      <w:r w:rsidRPr="00FE3C39">
        <w:rPr>
          <w:rFonts w:asciiTheme="minorHAnsi" w:eastAsia="Times-Roman" w:hAnsiTheme="minorHAnsi"/>
          <w:b/>
          <w:bCs/>
          <w:sz w:val="22"/>
          <w:szCs w:val="22"/>
        </w:rPr>
        <w:t>.</w:t>
      </w:r>
      <w:r w:rsidRPr="00FE3C39">
        <w:rPr>
          <w:rFonts w:asciiTheme="minorHAnsi" w:eastAsia="Times-Roman" w:hAnsiTheme="minorHAnsi"/>
          <w:b/>
          <w:bCs/>
          <w:color w:val="231F20"/>
          <w:sz w:val="22"/>
          <w:szCs w:val="22"/>
        </w:rPr>
        <w:t xml:space="preserve"> </w:t>
      </w:r>
      <w:r w:rsidRPr="00FE3C39">
        <w:rPr>
          <w:rFonts w:asciiTheme="minorHAnsi" w:eastAsia="Times-Roman" w:hAnsiTheme="minorHAnsi"/>
          <w:color w:val="231F20"/>
          <w:sz w:val="22"/>
          <w:szCs w:val="22"/>
        </w:rPr>
        <w:t xml:space="preserve">NCPD activities are developed in response to, and with consideration for, the unique educational needs of the target audience. </w:t>
      </w:r>
    </w:p>
    <w:p w14:paraId="7CFBDDC4" w14:textId="77777777" w:rsidR="00FE3C39" w:rsidRDefault="00FE3C39" w:rsidP="00D55A36">
      <w:pPr>
        <w:widowControl/>
        <w:suppressAutoHyphens w:val="0"/>
        <w:autoSpaceDE/>
        <w:autoSpaceDN w:val="0"/>
        <w:adjustRightInd w:val="0"/>
        <w:rPr>
          <w:rFonts w:ascii="Calibri" w:hAnsi="Calibri"/>
          <w:color w:val="231F20"/>
          <w:sz w:val="22"/>
          <w:szCs w:val="22"/>
          <w:lang w:eastAsia="en-US"/>
        </w:rPr>
      </w:pPr>
    </w:p>
    <w:p w14:paraId="1762E0B6" w14:textId="77777777" w:rsidR="00FE3C39" w:rsidRP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47535552" w14:textId="77777777" w:rsidR="00FE3C39" w:rsidRDefault="00FE3C39" w:rsidP="00FE3C39">
      <w:pPr>
        <w:autoSpaceDN w:val="0"/>
        <w:adjustRightInd w:val="0"/>
        <w:ind w:left="810" w:hanging="810"/>
        <w:rPr>
          <w:rFonts w:asciiTheme="minorHAnsi" w:eastAsia="Times-Roman" w:hAnsiTheme="minorHAnsi"/>
          <w:color w:val="231F20"/>
          <w:sz w:val="22"/>
          <w:szCs w:val="22"/>
        </w:rPr>
      </w:pPr>
      <w:r w:rsidRPr="00FE3C39">
        <w:rPr>
          <w:rFonts w:asciiTheme="minorHAnsi" w:eastAsia="Times-Roman" w:hAnsiTheme="minorHAnsi"/>
          <w:color w:val="231F20"/>
          <w:sz w:val="22"/>
          <w:szCs w:val="22"/>
        </w:rPr>
        <w:t>EDP1.</w:t>
      </w:r>
      <w:r w:rsidRPr="00FE3C39">
        <w:rPr>
          <w:rFonts w:asciiTheme="minorHAnsi" w:eastAsia="Times-Roman" w:hAnsiTheme="minorHAnsi"/>
          <w:color w:val="231F20"/>
          <w:sz w:val="22"/>
          <w:szCs w:val="22"/>
        </w:rPr>
        <w:tab/>
        <w:t>The process used to identify a problem in practice or an opportunity for improvement (professional practice gap).</w:t>
      </w:r>
    </w:p>
    <w:p w14:paraId="4C8D325B"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27F68607" w14:textId="77777777" w:rsidTr="00914E5B">
        <w:tc>
          <w:tcPr>
            <w:tcW w:w="9540" w:type="dxa"/>
            <w:shd w:val="clear" w:color="auto" w:fill="E2EFD9" w:themeFill="accent6" w:themeFillTint="33"/>
          </w:tcPr>
          <w:p w14:paraId="5FD1ABFE"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09C00E70" w14:textId="77777777" w:rsidR="00FE3C39" w:rsidRPr="00FE3C39" w:rsidRDefault="00FE3C39" w:rsidP="00914E5B">
            <w:pPr>
              <w:spacing w:before="40" w:after="40"/>
              <w:rPr>
                <w:rFonts w:ascii="Calibri" w:hAnsi="Calibri" w:cs="Calibri"/>
                <w:bCs/>
                <w:iCs/>
                <w:sz w:val="22"/>
                <w:szCs w:val="22"/>
              </w:rPr>
            </w:pPr>
          </w:p>
        </w:tc>
      </w:tr>
    </w:tbl>
    <w:p w14:paraId="37807BE2"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0DE83F37" w14:textId="77777777" w:rsidTr="00914E5B">
        <w:tc>
          <w:tcPr>
            <w:tcW w:w="9540" w:type="dxa"/>
            <w:shd w:val="clear" w:color="auto" w:fill="E2EFD9" w:themeFill="accent6" w:themeFillTint="33"/>
          </w:tcPr>
          <w:p w14:paraId="571D4F90"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1A822593" w14:textId="77777777" w:rsidR="00FE3C39" w:rsidRPr="00FE3C39" w:rsidRDefault="00FE3C39" w:rsidP="00914E5B">
            <w:pPr>
              <w:spacing w:before="40" w:after="40"/>
              <w:rPr>
                <w:rFonts w:ascii="Calibri" w:hAnsi="Calibri" w:cs="Calibri"/>
                <w:bCs/>
                <w:iCs/>
                <w:sz w:val="22"/>
                <w:szCs w:val="22"/>
              </w:rPr>
            </w:pPr>
          </w:p>
        </w:tc>
      </w:tr>
    </w:tbl>
    <w:p w14:paraId="21CDC70C"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6A970A5A" w14:textId="77777777" w:rsidR="00FE3C39" w:rsidRP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3F3836B1" w14:textId="77777777" w:rsidR="00FE3C39" w:rsidRPr="00FE3C39" w:rsidRDefault="00FE3C39" w:rsidP="00FE3C39">
      <w:pPr>
        <w:autoSpaceDN w:val="0"/>
        <w:adjustRightInd w:val="0"/>
        <w:ind w:left="810" w:hanging="810"/>
        <w:rPr>
          <w:rFonts w:asciiTheme="minorHAnsi" w:eastAsia="Times-Roman" w:hAnsiTheme="minorHAnsi"/>
          <w:sz w:val="12"/>
          <w:szCs w:val="12"/>
        </w:rPr>
      </w:pPr>
    </w:p>
    <w:p w14:paraId="346A5C5B" w14:textId="32D20C8C" w:rsidR="00FE3C39" w:rsidRPr="00FE3C39" w:rsidRDefault="00FE3C39" w:rsidP="00FE3C39">
      <w:pPr>
        <w:autoSpaceDN w:val="0"/>
        <w:adjustRightInd w:val="0"/>
        <w:ind w:left="810" w:hanging="810"/>
        <w:rPr>
          <w:rFonts w:asciiTheme="minorHAnsi" w:eastAsia="Times-Roman" w:hAnsiTheme="minorHAnsi"/>
          <w:sz w:val="22"/>
          <w:szCs w:val="22"/>
        </w:rPr>
      </w:pPr>
      <w:r w:rsidRPr="00FE3C39">
        <w:rPr>
          <w:rFonts w:asciiTheme="minorHAnsi" w:eastAsia="Times-Roman" w:hAnsiTheme="minorHAnsi"/>
          <w:sz w:val="22"/>
          <w:szCs w:val="22"/>
        </w:rPr>
        <w:t>EDP2.</w:t>
      </w:r>
      <w:r w:rsidRPr="00FE3C39">
        <w:rPr>
          <w:rFonts w:asciiTheme="minorHAnsi" w:eastAsia="Times-Roman" w:hAnsiTheme="minorHAnsi"/>
          <w:sz w:val="22"/>
          <w:szCs w:val="22"/>
        </w:rPr>
        <w:tab/>
        <w:t>How the Nurse Planner identifies the underlying educational needs (knowledge, skills, and/or practice(s)) that contribute to the professional practice gap(s) (PPG).</w:t>
      </w:r>
    </w:p>
    <w:p w14:paraId="13601DD2"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25C24E37" w14:textId="77777777" w:rsidTr="00914E5B">
        <w:tc>
          <w:tcPr>
            <w:tcW w:w="9540" w:type="dxa"/>
            <w:shd w:val="clear" w:color="auto" w:fill="E2EFD9" w:themeFill="accent6" w:themeFillTint="33"/>
          </w:tcPr>
          <w:p w14:paraId="6964AB8C"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561604C8" w14:textId="77777777" w:rsidR="00FE3C39" w:rsidRPr="00FE3C39" w:rsidRDefault="00FE3C39" w:rsidP="00914E5B">
            <w:pPr>
              <w:spacing w:before="40" w:after="40"/>
              <w:rPr>
                <w:rFonts w:ascii="Calibri" w:hAnsi="Calibri" w:cs="Calibri"/>
                <w:bCs/>
                <w:iCs/>
                <w:sz w:val="22"/>
                <w:szCs w:val="22"/>
              </w:rPr>
            </w:pPr>
          </w:p>
        </w:tc>
      </w:tr>
    </w:tbl>
    <w:p w14:paraId="2A3F5A7D"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40639C63" w14:textId="77777777" w:rsidTr="00914E5B">
        <w:tc>
          <w:tcPr>
            <w:tcW w:w="9540" w:type="dxa"/>
            <w:shd w:val="clear" w:color="auto" w:fill="E2EFD9" w:themeFill="accent6" w:themeFillTint="33"/>
          </w:tcPr>
          <w:p w14:paraId="5B7F4453"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3C6D18F7" w14:textId="77777777" w:rsidR="00FE3C39" w:rsidRPr="00FE3C39" w:rsidRDefault="00FE3C39" w:rsidP="00914E5B">
            <w:pPr>
              <w:spacing w:before="40" w:after="40"/>
              <w:rPr>
                <w:rFonts w:ascii="Calibri" w:hAnsi="Calibri" w:cs="Calibri"/>
                <w:bCs/>
                <w:iCs/>
                <w:sz w:val="22"/>
                <w:szCs w:val="22"/>
              </w:rPr>
            </w:pPr>
          </w:p>
        </w:tc>
      </w:tr>
    </w:tbl>
    <w:p w14:paraId="487367F1"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493BB779" w14:textId="77777777" w:rsidR="00FE3C39" w:rsidRPr="00FE3C39" w:rsidRDefault="00FE3C39" w:rsidP="00FE3C39">
      <w:pPr>
        <w:autoSpaceDN w:val="0"/>
        <w:adjustRightInd w:val="0"/>
        <w:ind w:left="810" w:hanging="810"/>
        <w:rPr>
          <w:rFonts w:asciiTheme="minorHAnsi" w:eastAsia="Times-Roman" w:hAnsiTheme="minorHAnsi"/>
          <w:b/>
          <w:sz w:val="22"/>
          <w:szCs w:val="22"/>
        </w:rPr>
      </w:pPr>
      <w:r w:rsidRPr="00FE3C39">
        <w:rPr>
          <w:rFonts w:asciiTheme="minorHAnsi" w:eastAsia="Times-Roman" w:hAnsiTheme="minorHAnsi"/>
          <w:b/>
          <w:sz w:val="22"/>
          <w:szCs w:val="22"/>
        </w:rPr>
        <w:t>Describe and, using an example, demonstrate the following:</w:t>
      </w:r>
    </w:p>
    <w:p w14:paraId="12FA6DA8" w14:textId="77777777" w:rsidR="00FE3C39" w:rsidRDefault="00FE3C39" w:rsidP="00FE3C39">
      <w:pPr>
        <w:autoSpaceDN w:val="0"/>
        <w:adjustRightInd w:val="0"/>
        <w:ind w:left="810" w:hanging="810"/>
        <w:rPr>
          <w:rFonts w:asciiTheme="minorHAnsi" w:eastAsia="Times-Roman" w:hAnsiTheme="minorHAnsi"/>
          <w:color w:val="231F20"/>
          <w:sz w:val="22"/>
          <w:szCs w:val="22"/>
        </w:rPr>
      </w:pPr>
      <w:r w:rsidRPr="00FE3C39">
        <w:rPr>
          <w:rFonts w:asciiTheme="minorHAnsi" w:eastAsia="Times-Roman" w:hAnsiTheme="minorHAnsi"/>
          <w:color w:val="231F20"/>
          <w:sz w:val="22"/>
          <w:szCs w:val="22"/>
        </w:rPr>
        <w:t>EDP3.</w:t>
      </w:r>
      <w:r w:rsidRPr="00FE3C39">
        <w:rPr>
          <w:rFonts w:asciiTheme="minorHAnsi" w:eastAsia="Times-Roman" w:hAnsiTheme="minorHAnsi"/>
          <w:color w:val="231F20"/>
          <w:sz w:val="22"/>
          <w:szCs w:val="22"/>
        </w:rPr>
        <w:tab/>
        <w:t xml:space="preserve">How the Nurse Planner identifies, and measures </w:t>
      </w:r>
      <w:proofErr w:type="gramStart"/>
      <w:r w:rsidRPr="00FE3C39">
        <w:rPr>
          <w:rFonts w:asciiTheme="minorHAnsi" w:eastAsia="Times-Roman" w:hAnsiTheme="minorHAnsi"/>
          <w:color w:val="231F20"/>
          <w:sz w:val="22"/>
          <w:szCs w:val="22"/>
        </w:rPr>
        <w:t>change</w:t>
      </w:r>
      <w:proofErr w:type="gramEnd"/>
      <w:r w:rsidRPr="00FE3C39">
        <w:rPr>
          <w:rFonts w:asciiTheme="minorHAnsi" w:eastAsia="Times-Roman" w:hAnsiTheme="minorHAnsi"/>
          <w:color w:val="231F20"/>
          <w:sz w:val="22"/>
          <w:szCs w:val="22"/>
        </w:rPr>
        <w:t xml:space="preserve"> in knowledge, skills, and/or practice of the target audience that are expected to occur </w:t>
      </w:r>
      <w:proofErr w:type="gramStart"/>
      <w:r w:rsidRPr="00FE3C39">
        <w:rPr>
          <w:rFonts w:asciiTheme="minorHAnsi" w:eastAsia="Times-Roman" w:hAnsiTheme="minorHAnsi"/>
          <w:color w:val="231F20"/>
          <w:sz w:val="22"/>
          <w:szCs w:val="22"/>
        </w:rPr>
        <w:t>as a result of</w:t>
      </w:r>
      <w:proofErr w:type="gramEnd"/>
      <w:r w:rsidRPr="00FE3C39">
        <w:rPr>
          <w:rFonts w:asciiTheme="minorHAnsi" w:eastAsia="Times-Roman" w:hAnsiTheme="minorHAnsi"/>
          <w:color w:val="231F20"/>
          <w:sz w:val="22"/>
          <w:szCs w:val="22"/>
        </w:rPr>
        <w:t xml:space="preserve"> participation in the educational activity.</w:t>
      </w:r>
    </w:p>
    <w:p w14:paraId="7B13B392"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13EF2207" w14:textId="77777777" w:rsidTr="00914E5B">
        <w:tc>
          <w:tcPr>
            <w:tcW w:w="9540" w:type="dxa"/>
            <w:shd w:val="clear" w:color="auto" w:fill="E2EFD9" w:themeFill="accent6" w:themeFillTint="33"/>
          </w:tcPr>
          <w:p w14:paraId="3DDCDCC7"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5D0E9821" w14:textId="77777777" w:rsidR="00FE3C39" w:rsidRPr="00FE3C39" w:rsidRDefault="00FE3C39" w:rsidP="00914E5B">
            <w:pPr>
              <w:spacing w:before="40" w:after="40"/>
              <w:rPr>
                <w:rFonts w:ascii="Calibri" w:hAnsi="Calibri" w:cs="Calibri"/>
                <w:bCs/>
                <w:iCs/>
                <w:sz w:val="22"/>
                <w:szCs w:val="22"/>
              </w:rPr>
            </w:pPr>
          </w:p>
        </w:tc>
      </w:tr>
    </w:tbl>
    <w:p w14:paraId="57F91991"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44B3C47B" w14:textId="77777777" w:rsidTr="00914E5B">
        <w:tc>
          <w:tcPr>
            <w:tcW w:w="9540" w:type="dxa"/>
            <w:shd w:val="clear" w:color="auto" w:fill="E2EFD9" w:themeFill="accent6" w:themeFillTint="33"/>
          </w:tcPr>
          <w:p w14:paraId="0A56C445"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3DB43075" w14:textId="77777777" w:rsidR="00FE3C39" w:rsidRPr="00FE3C39" w:rsidRDefault="00FE3C39" w:rsidP="00914E5B">
            <w:pPr>
              <w:spacing w:before="40" w:after="40"/>
              <w:rPr>
                <w:rFonts w:ascii="Calibri" w:hAnsi="Calibri" w:cs="Calibri"/>
                <w:bCs/>
                <w:iCs/>
                <w:sz w:val="22"/>
                <w:szCs w:val="22"/>
              </w:rPr>
            </w:pPr>
          </w:p>
        </w:tc>
      </w:tr>
    </w:tbl>
    <w:p w14:paraId="3F858391"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740E5ECD" w14:textId="77777777" w:rsidR="00FE3C39" w:rsidRPr="00FE3C39" w:rsidRDefault="00FE3C39" w:rsidP="00FE3C39">
      <w:pPr>
        <w:autoSpaceDN w:val="0"/>
        <w:adjustRightInd w:val="0"/>
        <w:rPr>
          <w:rFonts w:asciiTheme="minorHAnsi" w:eastAsia="Times-Roman" w:hAnsiTheme="minorHAnsi"/>
          <w:color w:val="231F20"/>
          <w:sz w:val="22"/>
          <w:szCs w:val="22"/>
        </w:rPr>
      </w:pPr>
      <w:r w:rsidRPr="00FE3C39">
        <w:rPr>
          <w:rFonts w:asciiTheme="minorHAnsi" w:hAnsiTheme="minorHAnsi"/>
          <w:b/>
          <w:bCs/>
          <w:sz w:val="22"/>
          <w:szCs w:val="22"/>
          <w:u w:val="single"/>
        </w:rPr>
        <w:t>Planning</w:t>
      </w:r>
      <w:r w:rsidRPr="00FE3C39">
        <w:rPr>
          <w:rFonts w:asciiTheme="minorHAnsi" w:hAnsiTheme="minorHAnsi"/>
          <w:b/>
          <w:bCs/>
          <w:sz w:val="22"/>
          <w:szCs w:val="22"/>
        </w:rPr>
        <w:t>.</w:t>
      </w:r>
      <w:r w:rsidRPr="00FE3C39">
        <w:rPr>
          <w:rFonts w:asciiTheme="minorHAnsi" w:hAnsiTheme="minorHAnsi"/>
          <w:bCs/>
          <w:sz w:val="22"/>
          <w:szCs w:val="22"/>
        </w:rPr>
        <w:t xml:space="preserve"> </w:t>
      </w:r>
      <w:r w:rsidRPr="00FE3C39">
        <w:rPr>
          <w:rFonts w:asciiTheme="minorHAnsi" w:hAnsiTheme="minorHAnsi"/>
          <w:bCs/>
          <w:color w:val="231F20"/>
          <w:sz w:val="22"/>
          <w:szCs w:val="22"/>
        </w:rPr>
        <w:t>Planning for e</w:t>
      </w:r>
      <w:r w:rsidRPr="00FE3C39">
        <w:rPr>
          <w:rFonts w:asciiTheme="minorHAnsi" w:eastAsia="Times-Roman" w:hAnsiTheme="minorHAnsi"/>
          <w:color w:val="231F20"/>
          <w:sz w:val="22"/>
          <w:szCs w:val="22"/>
        </w:rPr>
        <w:t>ach educational activity must be independent from the influence of commercial interest organizations.</w:t>
      </w:r>
    </w:p>
    <w:p w14:paraId="6657C7D2" w14:textId="77777777" w:rsidR="00FE3C39" w:rsidRPr="00FE3C39" w:rsidRDefault="00FE3C39" w:rsidP="00FE3C39">
      <w:pPr>
        <w:autoSpaceDN w:val="0"/>
        <w:adjustRightInd w:val="0"/>
        <w:ind w:left="810" w:hanging="810"/>
        <w:rPr>
          <w:rFonts w:asciiTheme="minorHAnsi" w:eastAsia="Times-Roman" w:hAnsiTheme="minorHAnsi"/>
          <w:color w:val="231F20"/>
          <w:sz w:val="22"/>
          <w:szCs w:val="22"/>
        </w:rPr>
      </w:pPr>
    </w:p>
    <w:p w14:paraId="5099AC1D" w14:textId="77777777" w:rsid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6758F879" w14:textId="77777777" w:rsidR="00FE3C39" w:rsidRPr="00FE3C39" w:rsidRDefault="00FE3C39" w:rsidP="00FE3C39">
      <w:pPr>
        <w:autoSpaceDN w:val="0"/>
        <w:adjustRightInd w:val="0"/>
        <w:ind w:left="810" w:hanging="810"/>
        <w:rPr>
          <w:rFonts w:asciiTheme="minorHAnsi" w:eastAsia="Times-Roman" w:hAnsiTheme="minorHAnsi"/>
          <w:b/>
          <w:color w:val="231F20"/>
          <w:sz w:val="12"/>
          <w:szCs w:val="12"/>
        </w:rPr>
      </w:pPr>
    </w:p>
    <w:p w14:paraId="5559076C" w14:textId="5EE1C1DA" w:rsidR="00EB1E59" w:rsidRPr="00EB1E59" w:rsidRDefault="00FE3C39" w:rsidP="00EB1E59">
      <w:pPr>
        <w:tabs>
          <w:tab w:val="left" w:pos="1080"/>
        </w:tabs>
        <w:autoSpaceDN w:val="0"/>
        <w:adjustRightInd w:val="0"/>
        <w:ind w:left="810" w:hanging="810"/>
        <w:rPr>
          <w:rFonts w:asciiTheme="minorHAnsi" w:hAnsiTheme="minorHAnsi" w:cstheme="minorHAnsi"/>
          <w:i/>
          <w:iCs/>
          <w:sz w:val="22"/>
          <w:szCs w:val="22"/>
        </w:rPr>
      </w:pPr>
      <w:r w:rsidRPr="00FE3C39">
        <w:rPr>
          <w:rFonts w:asciiTheme="minorHAnsi" w:eastAsia="Times-Roman" w:hAnsiTheme="minorHAnsi"/>
          <w:color w:val="231F20"/>
          <w:sz w:val="22"/>
          <w:szCs w:val="22"/>
        </w:rPr>
        <w:t>EDP4.</w:t>
      </w:r>
      <w:r w:rsidRPr="00FE3C39">
        <w:rPr>
          <w:rFonts w:asciiTheme="minorHAnsi" w:eastAsia="Times-Roman" w:hAnsiTheme="minorHAnsi"/>
          <w:color w:val="231F20"/>
          <w:sz w:val="22"/>
          <w:szCs w:val="22"/>
        </w:rPr>
        <w:tab/>
      </w:r>
      <w:r w:rsidRPr="00FE3C39">
        <w:rPr>
          <w:rFonts w:asciiTheme="minorHAnsi" w:hAnsiTheme="minorHAnsi" w:cstheme="minorHAnsi"/>
          <w:sz w:val="22"/>
          <w:szCs w:val="22"/>
        </w:rPr>
        <w:t>The process used to identify, mitigate, and disclose all relevant financial relationships for all individuals in a position to control educational content.</w:t>
      </w:r>
      <w:r w:rsidR="00EB1E59">
        <w:rPr>
          <w:rFonts w:asciiTheme="minorHAnsi" w:hAnsiTheme="minorHAnsi" w:cstheme="minorHAnsi"/>
          <w:sz w:val="22"/>
          <w:szCs w:val="22"/>
        </w:rPr>
        <w:t xml:space="preserve">  </w:t>
      </w:r>
    </w:p>
    <w:p w14:paraId="1E2EC81B"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182BDF10" w14:textId="77777777" w:rsidTr="00914E5B">
        <w:tc>
          <w:tcPr>
            <w:tcW w:w="9540" w:type="dxa"/>
            <w:shd w:val="clear" w:color="auto" w:fill="E2EFD9" w:themeFill="accent6" w:themeFillTint="33"/>
          </w:tcPr>
          <w:p w14:paraId="03BF7DFE"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4512601" w14:textId="77777777" w:rsidR="00FE3C39" w:rsidRPr="00FE3C39" w:rsidRDefault="00FE3C39" w:rsidP="00914E5B">
            <w:pPr>
              <w:spacing w:before="40" w:after="40"/>
              <w:rPr>
                <w:rFonts w:ascii="Calibri" w:hAnsi="Calibri" w:cs="Calibri"/>
                <w:bCs/>
                <w:iCs/>
                <w:sz w:val="22"/>
                <w:szCs w:val="22"/>
              </w:rPr>
            </w:pPr>
          </w:p>
        </w:tc>
      </w:tr>
    </w:tbl>
    <w:p w14:paraId="66193576" w14:textId="77777777" w:rsidR="00FE3C39" w:rsidRPr="00EB1E59" w:rsidRDefault="00FE3C39" w:rsidP="00FE3C39">
      <w:pPr>
        <w:widowControl/>
        <w:suppressAutoHyphens w:val="0"/>
        <w:autoSpaceDE/>
        <w:autoSpaceDN w:val="0"/>
        <w:adjustRightInd w:val="0"/>
        <w:spacing w:after="200" w:line="276" w:lineRule="auto"/>
        <w:contextualSpacing/>
        <w:rPr>
          <w:rFonts w:ascii="Calibri" w:hAnsi="Calibri"/>
          <w:color w:val="231F20"/>
          <w:sz w:val="12"/>
          <w:szCs w:val="12"/>
          <w:lang w:eastAsia="en-US"/>
        </w:rPr>
      </w:pPr>
    </w:p>
    <w:p w14:paraId="1BC61AA2" w14:textId="4ED1B412" w:rsidR="00EB1E59" w:rsidRPr="00EB1E59" w:rsidRDefault="00EB1E59" w:rsidP="00EB1E59">
      <w:pPr>
        <w:tabs>
          <w:tab w:val="left" w:pos="1080"/>
        </w:tabs>
        <w:autoSpaceDN w:val="0"/>
        <w:adjustRightInd w:val="0"/>
        <w:rPr>
          <w:rFonts w:asciiTheme="minorHAnsi" w:hAnsiTheme="minorHAnsi" w:cstheme="minorHAnsi"/>
          <w:i/>
          <w:iCs/>
          <w:sz w:val="20"/>
          <w:szCs w:val="20"/>
        </w:rPr>
      </w:pPr>
      <w:r w:rsidRPr="00EB1E59">
        <w:rPr>
          <w:rFonts w:asciiTheme="minorHAnsi" w:hAnsiTheme="minorHAnsi" w:cstheme="minorHAnsi"/>
          <w:i/>
          <w:iCs/>
          <w:sz w:val="20"/>
          <w:szCs w:val="20"/>
        </w:rPr>
        <w:t xml:space="preserve">If you have never had a relevant financial relationship identified for an activity, include in the </w:t>
      </w:r>
      <w:proofErr w:type="gramStart"/>
      <w:r w:rsidRPr="00EB1E59">
        <w:rPr>
          <w:rFonts w:asciiTheme="minorHAnsi" w:hAnsiTheme="minorHAnsi" w:cstheme="minorHAnsi"/>
          <w:i/>
          <w:iCs/>
          <w:sz w:val="20"/>
          <w:szCs w:val="20"/>
        </w:rPr>
        <w:t>example  how</w:t>
      </w:r>
      <w:proofErr w:type="gramEnd"/>
      <w:r w:rsidRPr="00EB1E59">
        <w:rPr>
          <w:rFonts w:asciiTheme="minorHAnsi" w:hAnsiTheme="minorHAnsi" w:cstheme="minorHAnsi"/>
          <w:i/>
          <w:iCs/>
          <w:sz w:val="20"/>
          <w:szCs w:val="20"/>
        </w:rPr>
        <w:t xml:space="preserve"> the nurse planner went through the assessment process to determine that there were no relevant financial relationships for a specific activity: </w:t>
      </w:r>
    </w:p>
    <w:p w14:paraId="02769F33" w14:textId="77777777" w:rsidR="00EB1E59" w:rsidRPr="00EB1E59" w:rsidRDefault="00EB1E59" w:rsidP="00FE3C39">
      <w:pPr>
        <w:widowControl/>
        <w:suppressAutoHyphens w:val="0"/>
        <w:autoSpaceDE/>
        <w:autoSpaceDN w:val="0"/>
        <w:adjustRightInd w:val="0"/>
        <w:spacing w:after="200" w:line="276" w:lineRule="auto"/>
        <w:contextualSpacing/>
        <w:rPr>
          <w:rFonts w:ascii="Calibri" w:hAnsi="Calibri"/>
          <w:color w:val="231F20"/>
          <w:sz w:val="12"/>
          <w:szCs w:val="1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0FEBDD41" w14:textId="77777777" w:rsidTr="00914E5B">
        <w:tc>
          <w:tcPr>
            <w:tcW w:w="9540" w:type="dxa"/>
            <w:shd w:val="clear" w:color="auto" w:fill="E2EFD9" w:themeFill="accent6" w:themeFillTint="33"/>
          </w:tcPr>
          <w:p w14:paraId="7024E919"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530F603D" w14:textId="77777777" w:rsidR="00FE3C39" w:rsidRPr="00FE3C39" w:rsidRDefault="00FE3C39" w:rsidP="00914E5B">
            <w:pPr>
              <w:spacing w:before="40" w:after="40"/>
              <w:rPr>
                <w:rFonts w:ascii="Calibri" w:hAnsi="Calibri" w:cs="Calibri"/>
                <w:bCs/>
                <w:iCs/>
                <w:sz w:val="22"/>
                <w:szCs w:val="22"/>
              </w:rPr>
            </w:pPr>
          </w:p>
        </w:tc>
      </w:tr>
    </w:tbl>
    <w:p w14:paraId="6693B8F7"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61C1DDF0" w14:textId="77777777" w:rsidR="00FE3C39" w:rsidRPr="00FE3C39" w:rsidRDefault="00FE3C39" w:rsidP="00FE3C39">
      <w:pPr>
        <w:autoSpaceDN w:val="0"/>
        <w:adjustRightInd w:val="0"/>
        <w:rPr>
          <w:rFonts w:asciiTheme="minorHAnsi" w:eastAsia="Times-Roman" w:hAnsiTheme="minorHAnsi"/>
          <w:color w:val="231F20"/>
          <w:sz w:val="22"/>
          <w:szCs w:val="22"/>
        </w:rPr>
      </w:pPr>
      <w:r w:rsidRPr="00FE3C39">
        <w:rPr>
          <w:rFonts w:asciiTheme="minorHAnsi" w:hAnsiTheme="minorHAnsi"/>
          <w:b/>
          <w:bCs/>
          <w:sz w:val="22"/>
          <w:szCs w:val="22"/>
          <w:u w:val="single"/>
        </w:rPr>
        <w:t>Design Principles</w:t>
      </w:r>
      <w:r w:rsidRPr="00FE3C39">
        <w:rPr>
          <w:rFonts w:asciiTheme="minorHAnsi" w:hAnsiTheme="minorHAnsi"/>
          <w:b/>
          <w:bCs/>
          <w:color w:val="231F20"/>
          <w:sz w:val="22"/>
          <w:szCs w:val="22"/>
        </w:rPr>
        <w:t xml:space="preserve">. </w:t>
      </w:r>
      <w:r w:rsidRPr="00FE3C39">
        <w:rPr>
          <w:rFonts w:asciiTheme="minorHAnsi" w:hAnsiTheme="minorHAnsi"/>
          <w:bCs/>
          <w:color w:val="231F20"/>
          <w:sz w:val="22"/>
          <w:szCs w:val="22"/>
        </w:rPr>
        <w:t xml:space="preserve">The educational design process incorporates </w:t>
      </w:r>
      <w:r w:rsidRPr="00FE3C39">
        <w:rPr>
          <w:rFonts w:asciiTheme="minorHAnsi" w:eastAsia="Times-Roman" w:hAnsiTheme="minorHAnsi"/>
          <w:color w:val="231F20"/>
          <w:sz w:val="22"/>
          <w:szCs w:val="22"/>
        </w:rPr>
        <w:t>best-available evidence and appropriate teaching methods.</w:t>
      </w:r>
    </w:p>
    <w:p w14:paraId="656C34B3" w14:textId="77777777" w:rsidR="00FE3C39" w:rsidRDefault="00FE3C39" w:rsidP="00FE3C39">
      <w:pPr>
        <w:tabs>
          <w:tab w:val="left" w:pos="1080"/>
        </w:tabs>
        <w:autoSpaceDN w:val="0"/>
        <w:adjustRightInd w:val="0"/>
        <w:ind w:left="810" w:hanging="810"/>
        <w:rPr>
          <w:rFonts w:asciiTheme="minorHAnsi" w:eastAsia="Times-Roman" w:hAnsiTheme="minorHAnsi"/>
          <w:color w:val="231F20"/>
          <w:sz w:val="22"/>
          <w:szCs w:val="22"/>
        </w:rPr>
      </w:pPr>
    </w:p>
    <w:p w14:paraId="51B5CE12" w14:textId="77777777" w:rsidR="00FE3C39" w:rsidRDefault="00FE3C39" w:rsidP="00FE3C39">
      <w:pPr>
        <w:autoSpaceDN w:val="0"/>
        <w:adjustRightInd w:val="0"/>
        <w:ind w:left="810" w:hanging="810"/>
        <w:rPr>
          <w:rFonts w:asciiTheme="minorHAnsi" w:eastAsia="Times-Roman" w:hAnsiTheme="minorHAnsi"/>
          <w:b/>
          <w:color w:val="231F20"/>
          <w:sz w:val="22"/>
          <w:szCs w:val="22"/>
        </w:rPr>
      </w:pPr>
      <w:r w:rsidRPr="00FE3C39">
        <w:rPr>
          <w:rFonts w:asciiTheme="minorHAnsi" w:eastAsia="Times-Roman" w:hAnsiTheme="minorHAnsi"/>
          <w:b/>
          <w:color w:val="231F20"/>
          <w:sz w:val="22"/>
          <w:szCs w:val="22"/>
        </w:rPr>
        <w:t>Describe and, using an example, demonstrate the following:</w:t>
      </w:r>
    </w:p>
    <w:p w14:paraId="05A623BD" w14:textId="77777777" w:rsidR="00FE3C39" w:rsidRPr="00FE3C39" w:rsidRDefault="00FE3C39" w:rsidP="00FE3C39">
      <w:pPr>
        <w:tabs>
          <w:tab w:val="left" w:pos="1080"/>
        </w:tabs>
        <w:autoSpaceDN w:val="0"/>
        <w:adjustRightInd w:val="0"/>
        <w:ind w:left="810" w:hanging="810"/>
        <w:rPr>
          <w:rFonts w:asciiTheme="minorHAnsi" w:eastAsia="Times-Roman" w:hAnsiTheme="minorHAnsi"/>
          <w:color w:val="231F20"/>
          <w:sz w:val="12"/>
          <w:szCs w:val="12"/>
        </w:rPr>
      </w:pPr>
    </w:p>
    <w:p w14:paraId="032EA22E" w14:textId="5D5E2F9E" w:rsidR="00FE3C39" w:rsidRPr="00FE3C39" w:rsidRDefault="00FE3C39" w:rsidP="006E4916">
      <w:pPr>
        <w:tabs>
          <w:tab w:val="left" w:pos="810"/>
          <w:tab w:val="left" w:pos="990"/>
        </w:tabs>
        <w:autoSpaceDN w:val="0"/>
        <w:adjustRightInd w:val="0"/>
        <w:ind w:left="806" w:hanging="806"/>
        <w:rPr>
          <w:rFonts w:asciiTheme="minorHAnsi" w:eastAsia="Times-Roman" w:hAnsiTheme="minorHAnsi"/>
          <w:color w:val="231F20"/>
          <w:sz w:val="22"/>
          <w:szCs w:val="22"/>
        </w:rPr>
      </w:pPr>
      <w:r w:rsidRPr="00FE3C39">
        <w:rPr>
          <w:rFonts w:asciiTheme="minorHAnsi" w:eastAsia="Times-Roman" w:hAnsiTheme="minorHAnsi"/>
          <w:color w:val="231F20"/>
          <w:sz w:val="22"/>
          <w:szCs w:val="22"/>
        </w:rPr>
        <w:t>EDP5.</w:t>
      </w:r>
      <w:r w:rsidRPr="00FE3C39">
        <w:rPr>
          <w:rFonts w:asciiTheme="minorHAnsi" w:eastAsia="Times-Roman" w:hAnsiTheme="minorHAnsi"/>
          <w:color w:val="231F20"/>
          <w:sz w:val="22"/>
          <w:szCs w:val="22"/>
        </w:rPr>
        <w:tab/>
        <w:t>How the content of the educational activity is developed based on best available current evidence (e.g., clinical guidelines, peer-reviewed journals, experts in the field) to foster achievement of desired outcomes</w:t>
      </w:r>
      <w:r w:rsidR="006E4916">
        <w:rPr>
          <w:rFonts w:asciiTheme="minorHAnsi" w:eastAsia="Times-Roman" w:hAnsiTheme="minorHAnsi"/>
          <w:color w:val="231F20"/>
          <w:sz w:val="22"/>
          <w:szCs w:val="22"/>
        </w:rPr>
        <w:t>.</w:t>
      </w:r>
    </w:p>
    <w:p w14:paraId="4FD2AA94" w14:textId="77777777" w:rsidR="00FE3C39" w:rsidRPr="00FE3C39" w:rsidRDefault="00FE3C39" w:rsidP="00FE3C39">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5C757191" w14:textId="77777777" w:rsidTr="00914E5B">
        <w:tc>
          <w:tcPr>
            <w:tcW w:w="9540" w:type="dxa"/>
            <w:shd w:val="clear" w:color="auto" w:fill="E2EFD9" w:themeFill="accent6" w:themeFillTint="33"/>
          </w:tcPr>
          <w:p w14:paraId="5FE6DC1C"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3697110A" w14:textId="77777777" w:rsidR="00FE3C39" w:rsidRPr="00FE3C39" w:rsidRDefault="00FE3C39" w:rsidP="00914E5B">
            <w:pPr>
              <w:spacing w:before="40" w:after="40"/>
              <w:rPr>
                <w:rFonts w:ascii="Calibri" w:hAnsi="Calibri" w:cs="Calibri"/>
                <w:bCs/>
                <w:iCs/>
                <w:sz w:val="22"/>
                <w:szCs w:val="22"/>
              </w:rPr>
            </w:pPr>
          </w:p>
        </w:tc>
      </w:tr>
    </w:tbl>
    <w:p w14:paraId="2092A5B7" w14:textId="77777777" w:rsidR="00FE3C39" w:rsidRPr="00FE3C39" w:rsidRDefault="00FE3C39" w:rsidP="00FE3C39">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FE3C39" w:rsidRPr="00FE3C39" w14:paraId="0FB70E89" w14:textId="77777777" w:rsidTr="00914E5B">
        <w:tc>
          <w:tcPr>
            <w:tcW w:w="9540" w:type="dxa"/>
            <w:shd w:val="clear" w:color="auto" w:fill="E2EFD9" w:themeFill="accent6" w:themeFillTint="33"/>
          </w:tcPr>
          <w:p w14:paraId="34EC0F62" w14:textId="77777777" w:rsidR="00FE3C39" w:rsidRPr="00FE3C39" w:rsidRDefault="00FE3C39"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5F16FB64" w14:textId="77777777" w:rsidR="00FE3C39" w:rsidRPr="00FE3C39" w:rsidRDefault="00FE3C39" w:rsidP="00914E5B">
            <w:pPr>
              <w:spacing w:before="40" w:after="40"/>
              <w:rPr>
                <w:rFonts w:ascii="Calibri" w:hAnsi="Calibri" w:cs="Calibri"/>
                <w:bCs/>
                <w:iCs/>
                <w:sz w:val="22"/>
                <w:szCs w:val="22"/>
              </w:rPr>
            </w:pPr>
          </w:p>
        </w:tc>
      </w:tr>
    </w:tbl>
    <w:p w14:paraId="7CB56420"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1742BCAC" w14:textId="77777777" w:rsidR="00FE3C39" w:rsidRDefault="00FE3C39" w:rsidP="00FE3C39">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4D7AD747" w14:textId="77777777" w:rsidR="006E4916" w:rsidRPr="006E4916" w:rsidRDefault="006E4916" w:rsidP="00FE3C39">
      <w:pPr>
        <w:autoSpaceDN w:val="0"/>
        <w:adjustRightInd w:val="0"/>
        <w:ind w:left="810" w:hanging="810"/>
        <w:rPr>
          <w:rFonts w:asciiTheme="minorHAnsi" w:eastAsia="Times-Roman" w:hAnsiTheme="minorHAnsi"/>
          <w:b/>
          <w:color w:val="231F20"/>
          <w:sz w:val="12"/>
          <w:szCs w:val="12"/>
        </w:rPr>
      </w:pPr>
    </w:p>
    <w:p w14:paraId="764CD0E6" w14:textId="0FE0A7F7" w:rsidR="00FE3C39" w:rsidRPr="006E4916" w:rsidRDefault="00FE3C39" w:rsidP="00EB1E59">
      <w:pPr>
        <w:tabs>
          <w:tab w:val="left" w:pos="810"/>
          <w:tab w:val="left" w:pos="936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EDP6.  How strategies to promote learning and actively engage learners are incorporated into educational activities</w:t>
      </w:r>
      <w:r w:rsidR="00EB1E59">
        <w:rPr>
          <w:rFonts w:asciiTheme="minorHAnsi" w:eastAsia="Times-Roman" w:hAnsiTheme="minorHAnsi"/>
          <w:color w:val="231F20"/>
          <w:sz w:val="22"/>
          <w:szCs w:val="22"/>
        </w:rPr>
        <w:t>.</w:t>
      </w:r>
    </w:p>
    <w:p w14:paraId="34E50990" w14:textId="77777777" w:rsidR="006E4916" w:rsidRPr="00FE3C39" w:rsidRDefault="006E4916" w:rsidP="006E491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0BA68761" w14:textId="77777777" w:rsidTr="00914E5B">
        <w:tc>
          <w:tcPr>
            <w:tcW w:w="9540" w:type="dxa"/>
            <w:shd w:val="clear" w:color="auto" w:fill="E2EFD9" w:themeFill="accent6" w:themeFillTint="33"/>
          </w:tcPr>
          <w:p w14:paraId="51ACA00B"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684B1D1" w14:textId="77777777" w:rsidR="006E4916" w:rsidRPr="00FE3C39" w:rsidRDefault="006E4916" w:rsidP="00914E5B">
            <w:pPr>
              <w:spacing w:before="40" w:after="40"/>
              <w:rPr>
                <w:rFonts w:ascii="Calibri" w:hAnsi="Calibri" w:cs="Calibri"/>
                <w:bCs/>
                <w:iCs/>
                <w:sz w:val="22"/>
                <w:szCs w:val="22"/>
              </w:rPr>
            </w:pPr>
          </w:p>
        </w:tc>
      </w:tr>
    </w:tbl>
    <w:p w14:paraId="0EA44FA9" w14:textId="77777777" w:rsidR="006E4916" w:rsidRPr="00FE3C39"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04D7CFAC" w14:textId="77777777" w:rsidTr="00914E5B">
        <w:tc>
          <w:tcPr>
            <w:tcW w:w="9540" w:type="dxa"/>
            <w:shd w:val="clear" w:color="auto" w:fill="E2EFD9" w:themeFill="accent6" w:themeFillTint="33"/>
          </w:tcPr>
          <w:p w14:paraId="5090BB71"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5B73CEF7" w14:textId="77777777" w:rsidR="006E4916" w:rsidRPr="00FE3C39" w:rsidRDefault="006E4916" w:rsidP="00914E5B">
            <w:pPr>
              <w:spacing w:before="40" w:after="40"/>
              <w:rPr>
                <w:rFonts w:ascii="Calibri" w:hAnsi="Calibri" w:cs="Calibri"/>
                <w:bCs/>
                <w:iCs/>
                <w:sz w:val="22"/>
                <w:szCs w:val="22"/>
              </w:rPr>
            </w:pPr>
          </w:p>
        </w:tc>
      </w:tr>
    </w:tbl>
    <w:p w14:paraId="6646A936" w14:textId="77777777" w:rsidR="006E4916" w:rsidRPr="006E4916" w:rsidRDefault="006E4916" w:rsidP="006E4916">
      <w:pPr>
        <w:widowControl/>
        <w:suppressAutoHyphens w:val="0"/>
        <w:autoSpaceDE/>
        <w:autoSpaceDN w:val="0"/>
        <w:adjustRightInd w:val="0"/>
        <w:rPr>
          <w:rFonts w:ascii="Calibri" w:hAnsi="Calibri"/>
          <w:color w:val="231F20"/>
          <w:sz w:val="22"/>
          <w:szCs w:val="22"/>
          <w:lang w:eastAsia="en-US"/>
        </w:rPr>
      </w:pPr>
    </w:p>
    <w:p w14:paraId="404F989A" w14:textId="77777777" w:rsidR="006E4916" w:rsidRPr="006E4916" w:rsidRDefault="006E4916" w:rsidP="006E4916">
      <w:pPr>
        <w:autoSpaceDN w:val="0"/>
        <w:adjustRightInd w:val="0"/>
        <w:rPr>
          <w:rFonts w:asciiTheme="minorHAnsi" w:eastAsia="Times-Roman" w:hAnsiTheme="minorHAnsi"/>
          <w:color w:val="231F20"/>
          <w:sz w:val="22"/>
          <w:szCs w:val="22"/>
        </w:rPr>
      </w:pPr>
      <w:r w:rsidRPr="006E4916">
        <w:rPr>
          <w:rFonts w:asciiTheme="minorHAnsi" w:hAnsiTheme="minorHAnsi"/>
          <w:b/>
          <w:bCs/>
          <w:sz w:val="22"/>
          <w:szCs w:val="22"/>
          <w:u w:val="single"/>
        </w:rPr>
        <w:t>Evaluation</w:t>
      </w:r>
      <w:r w:rsidRPr="006E4916">
        <w:rPr>
          <w:rFonts w:asciiTheme="minorHAnsi" w:hAnsiTheme="minorHAnsi"/>
          <w:b/>
          <w:bCs/>
          <w:color w:val="231F20"/>
          <w:sz w:val="22"/>
          <w:szCs w:val="22"/>
        </w:rPr>
        <w:t xml:space="preserve">. </w:t>
      </w:r>
      <w:r w:rsidRPr="006E4916">
        <w:rPr>
          <w:rFonts w:asciiTheme="minorHAnsi" w:eastAsia="Times-Roman" w:hAnsiTheme="minorHAnsi"/>
          <w:color w:val="231F20"/>
          <w:sz w:val="22"/>
          <w:szCs w:val="22"/>
        </w:rPr>
        <w:t>A clearly defined method that includes learner input is used to evaluate the effectiveness of each educational activity. Results from the activity evaluation are used to guide future activities.</w:t>
      </w:r>
    </w:p>
    <w:p w14:paraId="489E3572" w14:textId="77777777" w:rsidR="006E4916" w:rsidRPr="006E4916" w:rsidRDefault="006E4916" w:rsidP="006E4916">
      <w:pPr>
        <w:tabs>
          <w:tab w:val="left" w:pos="810"/>
          <w:tab w:val="left" w:pos="9360"/>
        </w:tabs>
        <w:autoSpaceDN w:val="0"/>
        <w:adjustRightInd w:val="0"/>
        <w:ind w:left="900" w:hanging="900"/>
        <w:rPr>
          <w:rFonts w:asciiTheme="minorHAnsi" w:eastAsia="Times-Roman" w:hAnsiTheme="minorHAnsi"/>
          <w:color w:val="231F20"/>
          <w:sz w:val="22"/>
          <w:szCs w:val="22"/>
        </w:rPr>
      </w:pPr>
    </w:p>
    <w:p w14:paraId="28287E80" w14:textId="77777777" w:rsidR="006E4916" w:rsidRDefault="006E4916" w:rsidP="006E4916">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3489C460" w14:textId="77777777" w:rsidR="006E4916" w:rsidRPr="006E4916" w:rsidRDefault="006E4916" w:rsidP="006E4916">
      <w:pPr>
        <w:autoSpaceDN w:val="0"/>
        <w:adjustRightInd w:val="0"/>
        <w:ind w:left="810" w:hanging="810"/>
        <w:rPr>
          <w:rFonts w:asciiTheme="minorHAnsi" w:eastAsia="Times-Roman" w:hAnsiTheme="minorHAnsi"/>
          <w:b/>
          <w:color w:val="231F20"/>
          <w:sz w:val="12"/>
          <w:szCs w:val="12"/>
        </w:rPr>
      </w:pPr>
    </w:p>
    <w:p w14:paraId="787526A9" w14:textId="093E597D" w:rsidR="006E4916" w:rsidRDefault="006E4916" w:rsidP="00EB1E59">
      <w:pPr>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EDP7.  How the summative evaluation data for an educational activity are used to analyze the outcomes of that activity and guide future activities.</w:t>
      </w:r>
    </w:p>
    <w:p w14:paraId="2931C222" w14:textId="77777777" w:rsidR="006E4916" w:rsidRPr="00FE3C39" w:rsidRDefault="006E4916" w:rsidP="006E4916">
      <w:pPr>
        <w:widowControl/>
        <w:suppressAutoHyphens w:val="0"/>
        <w:autoSpaceDN w:val="0"/>
        <w:adjustRightInd w:val="0"/>
        <w:ind w:left="630"/>
        <w:rPr>
          <w:rFonts w:ascii="Calibri" w:eastAsia="Times-Roman"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04A08D16" w14:textId="77777777" w:rsidTr="00914E5B">
        <w:tc>
          <w:tcPr>
            <w:tcW w:w="9540" w:type="dxa"/>
            <w:shd w:val="clear" w:color="auto" w:fill="E2EFD9" w:themeFill="accent6" w:themeFillTint="33"/>
          </w:tcPr>
          <w:p w14:paraId="74F1546F"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69412E77" w14:textId="77777777" w:rsidR="006E4916" w:rsidRPr="00FE3C39" w:rsidRDefault="006E4916" w:rsidP="00914E5B">
            <w:pPr>
              <w:spacing w:before="40" w:after="40"/>
              <w:rPr>
                <w:rFonts w:ascii="Calibri" w:hAnsi="Calibri" w:cs="Calibri"/>
                <w:bCs/>
                <w:iCs/>
                <w:sz w:val="22"/>
                <w:szCs w:val="22"/>
              </w:rPr>
            </w:pPr>
          </w:p>
        </w:tc>
      </w:tr>
    </w:tbl>
    <w:p w14:paraId="1E513027" w14:textId="77777777" w:rsidR="006E4916" w:rsidRPr="00FE3C39"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1EB24F70" w14:textId="77777777" w:rsidTr="00914E5B">
        <w:tc>
          <w:tcPr>
            <w:tcW w:w="9540" w:type="dxa"/>
            <w:shd w:val="clear" w:color="auto" w:fill="E2EFD9" w:themeFill="accent6" w:themeFillTint="33"/>
          </w:tcPr>
          <w:p w14:paraId="2BB1139F"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Example: </w:t>
            </w:r>
          </w:p>
          <w:p w14:paraId="434A913B" w14:textId="77777777" w:rsidR="006E4916" w:rsidRPr="00FE3C39" w:rsidRDefault="006E4916" w:rsidP="00914E5B">
            <w:pPr>
              <w:spacing w:before="40" w:after="40"/>
              <w:rPr>
                <w:rFonts w:ascii="Calibri" w:hAnsi="Calibri" w:cs="Calibri"/>
                <w:bCs/>
                <w:iCs/>
                <w:sz w:val="22"/>
                <w:szCs w:val="22"/>
              </w:rPr>
            </w:pPr>
          </w:p>
        </w:tc>
      </w:tr>
    </w:tbl>
    <w:p w14:paraId="399E4EB5" w14:textId="77777777" w:rsidR="006E4916" w:rsidRPr="00FE3C39" w:rsidRDefault="006E4916" w:rsidP="006E4916">
      <w:pPr>
        <w:widowControl/>
        <w:suppressAutoHyphens w:val="0"/>
        <w:autoSpaceDE/>
        <w:autoSpaceDN w:val="0"/>
        <w:adjustRightInd w:val="0"/>
        <w:rPr>
          <w:rFonts w:ascii="Calibri" w:hAnsi="Calibri"/>
          <w:color w:val="231F20"/>
          <w:sz w:val="22"/>
          <w:szCs w:val="22"/>
          <w:lang w:eastAsia="en-US"/>
        </w:rPr>
      </w:pPr>
    </w:p>
    <w:p w14:paraId="4EB24C9B" w14:textId="77777777" w:rsidR="006E4916" w:rsidRDefault="006E4916" w:rsidP="006E4916">
      <w:pPr>
        <w:autoSpaceDN w:val="0"/>
        <w:adjustRightInd w:val="0"/>
        <w:ind w:left="900" w:hanging="90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6E4916" w:rsidRPr="00FE3C39" w14:paraId="0EC0C395" w14:textId="77777777" w:rsidTr="00914E5B">
        <w:tc>
          <w:tcPr>
            <w:tcW w:w="9540" w:type="dxa"/>
            <w:shd w:val="clear" w:color="auto" w:fill="C5E0B3" w:themeFill="accent6" w:themeFillTint="66"/>
          </w:tcPr>
          <w:p w14:paraId="43116E49" w14:textId="31AC1CBE" w:rsidR="006E4916" w:rsidRPr="00FE3C39" w:rsidRDefault="006E4916" w:rsidP="00914E5B">
            <w:pPr>
              <w:spacing w:before="40" w:after="40"/>
              <w:rPr>
                <w:rFonts w:ascii="Calibri" w:hAnsi="Calibri" w:cs="Calibri"/>
                <w:b/>
                <w:iCs/>
                <w:sz w:val="22"/>
                <w:szCs w:val="22"/>
              </w:rPr>
            </w:pPr>
            <w:r w:rsidRPr="00FE3C39">
              <w:rPr>
                <w:rFonts w:ascii="Calibri" w:hAnsi="Calibri" w:cs="Calibri"/>
                <w:b/>
                <w:iCs/>
                <w:sz w:val="22"/>
                <w:szCs w:val="22"/>
              </w:rPr>
              <w:t xml:space="preserve">Approved Provider Criterion </w:t>
            </w:r>
            <w:r>
              <w:rPr>
                <w:rFonts w:ascii="Calibri" w:hAnsi="Calibri" w:cs="Calibri"/>
                <w:b/>
                <w:iCs/>
                <w:sz w:val="22"/>
                <w:szCs w:val="22"/>
              </w:rPr>
              <w:t>3</w:t>
            </w:r>
            <w:r w:rsidRPr="00FE3C39">
              <w:rPr>
                <w:rFonts w:ascii="Calibri" w:hAnsi="Calibri" w:cs="Calibri"/>
                <w:b/>
                <w:iCs/>
                <w:sz w:val="22"/>
                <w:szCs w:val="22"/>
              </w:rPr>
              <w:t>:</w:t>
            </w:r>
            <w:r>
              <w:rPr>
                <w:rFonts w:ascii="Calibri" w:hAnsi="Calibri" w:cs="Calibri"/>
                <w:b/>
                <w:iCs/>
                <w:sz w:val="22"/>
                <w:szCs w:val="22"/>
              </w:rPr>
              <w:t xml:space="preserve"> Quality Outcomes (QO) </w:t>
            </w:r>
          </w:p>
        </w:tc>
      </w:tr>
    </w:tbl>
    <w:p w14:paraId="4341A469" w14:textId="77777777" w:rsidR="006E4916" w:rsidRPr="006E4916" w:rsidRDefault="006E4916" w:rsidP="006E4916">
      <w:pPr>
        <w:autoSpaceDN w:val="0"/>
        <w:adjustRightInd w:val="0"/>
        <w:ind w:left="900" w:hanging="900"/>
        <w:rPr>
          <w:rFonts w:asciiTheme="minorHAnsi" w:eastAsia="Times-Roman" w:hAnsiTheme="minorHAnsi"/>
          <w:color w:val="231F20"/>
          <w:sz w:val="22"/>
          <w:szCs w:val="22"/>
        </w:rPr>
      </w:pPr>
    </w:p>
    <w:p w14:paraId="601AB0E8" w14:textId="77777777" w:rsidR="006E4916" w:rsidRPr="006E4916" w:rsidRDefault="006E4916" w:rsidP="006E4916">
      <w:pPr>
        <w:autoSpaceDN w:val="0"/>
        <w:adjustRightInd w:val="0"/>
        <w:rPr>
          <w:rFonts w:asciiTheme="minorHAnsi" w:eastAsia="Times-Roman" w:hAnsiTheme="minorHAnsi"/>
          <w:color w:val="231F20"/>
          <w:sz w:val="22"/>
          <w:szCs w:val="22"/>
        </w:rPr>
      </w:pPr>
      <w:r w:rsidRPr="006E4916">
        <w:rPr>
          <w:rFonts w:asciiTheme="minorHAnsi" w:eastAsia="Times-Roman" w:hAnsiTheme="minorHAnsi"/>
          <w:color w:val="231F20"/>
          <w:sz w:val="22"/>
          <w:szCs w:val="22"/>
        </w:rPr>
        <w:t xml:space="preserve">The Provider Unit engages in an ongoing evaluation process to analyze its overall effectiveness in fulfilling its goals and operational requirements to provide quality NCPD. </w:t>
      </w:r>
    </w:p>
    <w:p w14:paraId="7B01AD36" w14:textId="77777777" w:rsidR="006E4916" w:rsidRDefault="006E4916" w:rsidP="006E4916">
      <w:pPr>
        <w:autoSpaceDN w:val="0"/>
        <w:adjustRightInd w:val="0"/>
        <w:rPr>
          <w:rFonts w:asciiTheme="minorHAnsi" w:eastAsia="Times-Roman" w:hAnsiTheme="minorHAnsi"/>
          <w:color w:val="231F20"/>
          <w:sz w:val="22"/>
          <w:szCs w:val="22"/>
        </w:rPr>
      </w:pPr>
    </w:p>
    <w:tbl>
      <w:tblPr>
        <w:tblStyle w:val="TableGrid"/>
        <w:tblW w:w="9535" w:type="dxa"/>
        <w:tblLook w:val="04A0" w:firstRow="1" w:lastRow="0" w:firstColumn="1" w:lastColumn="0" w:noHBand="0" w:noVBand="1"/>
      </w:tblPr>
      <w:tblGrid>
        <w:gridCol w:w="9535"/>
      </w:tblGrid>
      <w:tr w:rsidR="006E4916" w:rsidRPr="00FE3C39" w14:paraId="20EF2355" w14:textId="77777777" w:rsidTr="00914E5B">
        <w:tc>
          <w:tcPr>
            <w:tcW w:w="9535" w:type="dxa"/>
          </w:tcPr>
          <w:p w14:paraId="54E2EEC7" w14:textId="77777777" w:rsidR="006E4916" w:rsidRPr="00FE3C39" w:rsidRDefault="006E4916" w:rsidP="00914E5B">
            <w:pPr>
              <w:autoSpaceDN w:val="0"/>
              <w:adjustRightInd w:val="0"/>
              <w:rPr>
                <w:rFonts w:asciiTheme="minorHAnsi" w:hAnsiTheme="minorHAnsi"/>
                <w:b/>
                <w:bCs/>
                <w:sz w:val="22"/>
                <w:szCs w:val="22"/>
              </w:rPr>
            </w:pPr>
            <w:r w:rsidRPr="00FE3C39">
              <w:rPr>
                <w:rFonts w:asciiTheme="minorHAnsi" w:hAnsiTheme="minorHAnsi"/>
                <w:b/>
                <w:bCs/>
                <w:sz w:val="22"/>
                <w:szCs w:val="22"/>
              </w:rPr>
              <w:t xml:space="preserve">Each narrative must include a specific example that illustrates how the criterion is operationalized within the Provider Unit. </w:t>
            </w:r>
          </w:p>
        </w:tc>
      </w:tr>
    </w:tbl>
    <w:p w14:paraId="2BA12683" w14:textId="77777777" w:rsidR="006E4916" w:rsidRDefault="006E4916" w:rsidP="006E4916">
      <w:pPr>
        <w:autoSpaceDN w:val="0"/>
        <w:adjustRightInd w:val="0"/>
        <w:rPr>
          <w:rFonts w:asciiTheme="minorHAnsi" w:eastAsia="Times-Roman" w:hAnsiTheme="minorHAnsi"/>
          <w:color w:val="231F20"/>
          <w:sz w:val="22"/>
          <w:szCs w:val="22"/>
        </w:rPr>
      </w:pPr>
    </w:p>
    <w:p w14:paraId="0D1146F8" w14:textId="77777777" w:rsidR="006E4916" w:rsidRPr="006E4916" w:rsidRDefault="006E4916" w:rsidP="006E4916">
      <w:pPr>
        <w:autoSpaceDN w:val="0"/>
        <w:adjustRightInd w:val="0"/>
        <w:rPr>
          <w:rFonts w:asciiTheme="minorHAnsi" w:eastAsia="Times-Roman" w:hAnsiTheme="minorHAnsi"/>
          <w:color w:val="231F20"/>
          <w:sz w:val="22"/>
          <w:szCs w:val="22"/>
        </w:rPr>
      </w:pPr>
      <w:r w:rsidRPr="006E4916">
        <w:rPr>
          <w:rFonts w:asciiTheme="minorHAnsi" w:hAnsiTheme="minorHAnsi"/>
          <w:b/>
          <w:bCs/>
          <w:color w:val="231F20"/>
          <w:sz w:val="22"/>
          <w:szCs w:val="22"/>
          <w:u w:val="single"/>
        </w:rPr>
        <w:t>Provider Unit Evaluation Process</w:t>
      </w:r>
      <w:r w:rsidRPr="006E4916">
        <w:rPr>
          <w:rFonts w:asciiTheme="minorHAnsi" w:hAnsiTheme="minorHAnsi"/>
          <w:b/>
          <w:bCs/>
          <w:color w:val="231F20"/>
          <w:sz w:val="22"/>
          <w:szCs w:val="22"/>
        </w:rPr>
        <w:t xml:space="preserve">. </w:t>
      </w:r>
      <w:r w:rsidRPr="006E4916">
        <w:rPr>
          <w:rFonts w:asciiTheme="minorHAnsi" w:eastAsia="Times-Roman" w:hAnsiTheme="minorHAnsi"/>
          <w:color w:val="231F20"/>
          <w:sz w:val="22"/>
          <w:szCs w:val="22"/>
        </w:rPr>
        <w:t>The Provider Unit must evaluate the effectiveness of its overall functioning as a Provider Unit.</w:t>
      </w:r>
    </w:p>
    <w:p w14:paraId="6ADC4892" w14:textId="77777777" w:rsidR="006E4916" w:rsidRPr="006E4916" w:rsidRDefault="006E4916" w:rsidP="006E4916">
      <w:pPr>
        <w:autoSpaceDN w:val="0"/>
        <w:adjustRightInd w:val="0"/>
        <w:rPr>
          <w:rFonts w:asciiTheme="minorHAnsi" w:eastAsia="Times-Roman" w:hAnsiTheme="minorHAnsi"/>
          <w:color w:val="231F20"/>
          <w:sz w:val="22"/>
          <w:szCs w:val="22"/>
        </w:rPr>
      </w:pPr>
    </w:p>
    <w:p w14:paraId="1FD8F6E3" w14:textId="77777777" w:rsidR="006E4916" w:rsidRPr="006E4916" w:rsidRDefault="006E4916" w:rsidP="006E4916">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61842107" w14:textId="77777777" w:rsidR="006E4916" w:rsidRPr="006E4916" w:rsidRDefault="006E4916" w:rsidP="00EB1E59">
      <w:pPr>
        <w:autoSpaceDN w:val="0"/>
        <w:adjustRightInd w:val="0"/>
        <w:ind w:left="540" w:hanging="540"/>
        <w:rPr>
          <w:rFonts w:asciiTheme="minorHAnsi" w:eastAsia="Times-Roman" w:hAnsiTheme="minorHAnsi"/>
          <w:color w:val="231F20"/>
          <w:sz w:val="22"/>
          <w:szCs w:val="22"/>
        </w:rPr>
      </w:pPr>
      <w:r w:rsidRPr="006E4916">
        <w:rPr>
          <w:rFonts w:asciiTheme="minorHAnsi" w:hAnsiTheme="minorHAnsi"/>
          <w:color w:val="231F20"/>
          <w:sz w:val="22"/>
          <w:szCs w:val="22"/>
        </w:rPr>
        <w:t>QO1.  T</w:t>
      </w:r>
      <w:r w:rsidRPr="006E4916">
        <w:rPr>
          <w:rFonts w:asciiTheme="minorHAnsi" w:eastAsia="Times-Roman" w:hAnsiTheme="minorHAnsi"/>
          <w:color w:val="231F20"/>
          <w:sz w:val="22"/>
          <w:szCs w:val="22"/>
        </w:rPr>
        <w:t>he process used for evaluating the overall effectiveness of the Provider Unit in carrying out its work as a provider of nursing continuing professional development (NCPD).</w:t>
      </w:r>
    </w:p>
    <w:p w14:paraId="438E11D2" w14:textId="77777777" w:rsidR="006E4916" w:rsidRPr="006E4916" w:rsidRDefault="006E4916" w:rsidP="006E4916">
      <w:pPr>
        <w:autoSpaceDN w:val="0"/>
        <w:adjustRightInd w:val="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6E4916" w:rsidRPr="00FE3C39" w14:paraId="302226FC" w14:textId="77777777" w:rsidTr="00914E5B">
        <w:tc>
          <w:tcPr>
            <w:tcW w:w="9540" w:type="dxa"/>
            <w:shd w:val="clear" w:color="auto" w:fill="E2EFD9" w:themeFill="accent6" w:themeFillTint="33"/>
          </w:tcPr>
          <w:p w14:paraId="37C19DB2" w14:textId="77777777" w:rsidR="006E4916" w:rsidRPr="00FE3C39" w:rsidRDefault="006E4916" w:rsidP="00914E5B">
            <w:pPr>
              <w:spacing w:before="40" w:after="40"/>
              <w:rPr>
                <w:rFonts w:ascii="Calibri" w:hAnsi="Calibri" w:cs="Calibri"/>
                <w:bCs/>
                <w:iCs/>
                <w:sz w:val="22"/>
                <w:szCs w:val="22"/>
              </w:rPr>
            </w:pPr>
            <w:r w:rsidRPr="00FE3C39">
              <w:rPr>
                <w:rFonts w:ascii="Calibri" w:hAnsi="Calibri" w:cs="Calibri"/>
                <w:bCs/>
                <w:iCs/>
                <w:sz w:val="22"/>
                <w:szCs w:val="22"/>
              </w:rPr>
              <w:t xml:space="preserve">Process Description: </w:t>
            </w:r>
          </w:p>
          <w:p w14:paraId="19CB87B7" w14:textId="77777777" w:rsidR="006E4916" w:rsidRPr="00FE3C39" w:rsidRDefault="006E4916" w:rsidP="00914E5B">
            <w:pPr>
              <w:spacing w:before="40" w:after="40"/>
              <w:rPr>
                <w:rFonts w:ascii="Calibri" w:hAnsi="Calibri" w:cs="Calibri"/>
                <w:bCs/>
                <w:iCs/>
                <w:sz w:val="22"/>
                <w:szCs w:val="22"/>
              </w:rPr>
            </w:pPr>
          </w:p>
        </w:tc>
      </w:tr>
    </w:tbl>
    <w:p w14:paraId="293E7188" w14:textId="77777777" w:rsid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6EE3CBC7" w14:textId="77777777" w:rsid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 xml:space="preserve">QO2.  a. Identify at least one quality outcome the provider unit has established and worked to achieve </w:t>
      </w:r>
      <w:r w:rsidRPr="006E4916">
        <w:rPr>
          <w:rFonts w:asciiTheme="minorHAnsi" w:eastAsia="Times-Roman" w:hAnsiTheme="minorHAnsi"/>
          <w:color w:val="231F20"/>
          <w:sz w:val="22"/>
          <w:szCs w:val="22"/>
        </w:rPr>
        <w:lastRenderedPageBreak/>
        <w:t>over the past twelve months to improve provider unit operations. Identify the metrics used to measure success in achieving that outcome.</w:t>
      </w:r>
    </w:p>
    <w:p w14:paraId="61351A3C" w14:textId="77777777" w:rsidR="006E4916" w:rsidRP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6E4916" w:rsidRPr="00FE3C39" w14:paraId="63EE8B66" w14:textId="77777777" w:rsidTr="00914E5B">
        <w:tc>
          <w:tcPr>
            <w:tcW w:w="9540" w:type="dxa"/>
            <w:shd w:val="clear" w:color="auto" w:fill="E2EFD9" w:themeFill="accent6" w:themeFillTint="33"/>
          </w:tcPr>
          <w:p w14:paraId="782B5E18" w14:textId="3BA43964" w:rsidR="006E4916" w:rsidRPr="00FE3C39" w:rsidRDefault="006E4916" w:rsidP="00914E5B">
            <w:pPr>
              <w:spacing w:before="40" w:after="40"/>
              <w:rPr>
                <w:rFonts w:ascii="Calibri" w:hAnsi="Calibri" w:cs="Calibri"/>
                <w:bCs/>
                <w:iCs/>
                <w:sz w:val="22"/>
                <w:szCs w:val="22"/>
              </w:rPr>
            </w:pPr>
            <w:r>
              <w:rPr>
                <w:rFonts w:ascii="Calibri" w:hAnsi="Calibri" w:cs="Calibri"/>
                <w:bCs/>
                <w:iCs/>
                <w:sz w:val="22"/>
                <w:szCs w:val="22"/>
              </w:rPr>
              <w:t>Operations Outcome</w:t>
            </w:r>
            <w:r w:rsidRPr="00FE3C39">
              <w:rPr>
                <w:rFonts w:ascii="Calibri" w:hAnsi="Calibri" w:cs="Calibri"/>
                <w:bCs/>
                <w:iCs/>
                <w:sz w:val="22"/>
                <w:szCs w:val="22"/>
              </w:rPr>
              <w:t xml:space="preserve">: </w:t>
            </w:r>
          </w:p>
          <w:p w14:paraId="32C5A8EE" w14:textId="77777777" w:rsidR="006E4916" w:rsidRPr="00FE3C39" w:rsidRDefault="006E4916" w:rsidP="00914E5B">
            <w:pPr>
              <w:spacing w:before="40" w:after="40"/>
              <w:rPr>
                <w:rFonts w:ascii="Calibri" w:hAnsi="Calibri" w:cs="Calibri"/>
                <w:bCs/>
                <w:iCs/>
                <w:sz w:val="22"/>
                <w:szCs w:val="22"/>
              </w:rPr>
            </w:pPr>
          </w:p>
        </w:tc>
      </w:tr>
    </w:tbl>
    <w:p w14:paraId="2D89DFA4" w14:textId="77777777" w:rsid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592F1110" w14:textId="77777777" w:rsidR="006E4916" w:rsidRP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color w:val="231F20"/>
          <w:sz w:val="22"/>
          <w:szCs w:val="22"/>
        </w:rPr>
        <w:t>QO2. b. Using one of the quality outcomes identified in QO2a, explain how the most recent evaluation process (QO1) resulted in the development and/or improvement of an identified outcome for provider unit operations, including how that outcome was measured and analyzed.</w:t>
      </w:r>
    </w:p>
    <w:p w14:paraId="37231D7D" w14:textId="77777777" w:rsid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tbl>
      <w:tblPr>
        <w:tblStyle w:val="TableGrid"/>
        <w:tblW w:w="9540" w:type="dxa"/>
        <w:tblInd w:w="-5" w:type="dxa"/>
        <w:tblLook w:val="04A0" w:firstRow="1" w:lastRow="0" w:firstColumn="1" w:lastColumn="0" w:noHBand="0" w:noVBand="1"/>
      </w:tblPr>
      <w:tblGrid>
        <w:gridCol w:w="9540"/>
      </w:tblGrid>
      <w:tr w:rsidR="006E4916" w:rsidRPr="00FE3C39" w14:paraId="28519AE3" w14:textId="77777777" w:rsidTr="00914E5B">
        <w:tc>
          <w:tcPr>
            <w:tcW w:w="9540" w:type="dxa"/>
            <w:shd w:val="clear" w:color="auto" w:fill="E2EFD9" w:themeFill="accent6" w:themeFillTint="33"/>
          </w:tcPr>
          <w:p w14:paraId="60D51C2F" w14:textId="6724B3E3" w:rsidR="006E4916" w:rsidRPr="00FE3C39" w:rsidRDefault="006E4916" w:rsidP="00914E5B">
            <w:pPr>
              <w:spacing w:before="40" w:after="40"/>
              <w:rPr>
                <w:rFonts w:ascii="Calibri" w:hAnsi="Calibri" w:cs="Calibri"/>
                <w:bCs/>
                <w:iCs/>
                <w:sz w:val="22"/>
                <w:szCs w:val="22"/>
              </w:rPr>
            </w:pPr>
            <w:r>
              <w:rPr>
                <w:rFonts w:ascii="Calibri" w:hAnsi="Calibri" w:cs="Calibri"/>
                <w:bCs/>
                <w:iCs/>
                <w:sz w:val="22"/>
                <w:szCs w:val="22"/>
              </w:rPr>
              <w:t>Example</w:t>
            </w:r>
            <w:r w:rsidRPr="00FE3C39">
              <w:rPr>
                <w:rFonts w:ascii="Calibri" w:hAnsi="Calibri" w:cs="Calibri"/>
                <w:bCs/>
                <w:iCs/>
                <w:sz w:val="22"/>
                <w:szCs w:val="22"/>
              </w:rPr>
              <w:t xml:space="preserve">: </w:t>
            </w:r>
          </w:p>
          <w:p w14:paraId="6AA71EB3" w14:textId="77777777" w:rsidR="006E4916" w:rsidRPr="00FE3C39" w:rsidRDefault="006E4916" w:rsidP="00914E5B">
            <w:pPr>
              <w:spacing w:before="40" w:after="40"/>
              <w:rPr>
                <w:rFonts w:ascii="Calibri" w:hAnsi="Calibri" w:cs="Calibri"/>
                <w:bCs/>
                <w:iCs/>
                <w:sz w:val="22"/>
                <w:szCs w:val="22"/>
              </w:rPr>
            </w:pPr>
          </w:p>
        </w:tc>
      </w:tr>
    </w:tbl>
    <w:p w14:paraId="413EDD68" w14:textId="77777777" w:rsidR="006E4916" w:rsidRPr="006E4916" w:rsidRDefault="006E4916" w:rsidP="006E4916">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423F3F43" w14:textId="77777777" w:rsidR="006E4916" w:rsidRDefault="006E4916" w:rsidP="006E4916">
      <w:pPr>
        <w:autoSpaceDN w:val="0"/>
        <w:adjustRightInd w:val="0"/>
        <w:ind w:left="810" w:hanging="810"/>
        <w:rPr>
          <w:rFonts w:asciiTheme="minorHAnsi" w:eastAsia="Times-Roman" w:hAnsiTheme="minorHAnsi"/>
          <w:b/>
          <w:color w:val="231F20"/>
          <w:sz w:val="22"/>
          <w:szCs w:val="22"/>
        </w:rPr>
      </w:pPr>
      <w:r w:rsidRPr="006E4916">
        <w:rPr>
          <w:rFonts w:asciiTheme="minorHAnsi" w:eastAsia="Times-Roman" w:hAnsiTheme="minorHAnsi"/>
          <w:b/>
          <w:color w:val="231F20"/>
          <w:sz w:val="22"/>
          <w:szCs w:val="22"/>
        </w:rPr>
        <w:t>Describe and, using an example, demonstrate the following:</w:t>
      </w:r>
    </w:p>
    <w:p w14:paraId="2A4D2154" w14:textId="77777777" w:rsidR="007F223D" w:rsidRPr="007F223D" w:rsidRDefault="007F223D" w:rsidP="006E4916">
      <w:pPr>
        <w:autoSpaceDN w:val="0"/>
        <w:adjustRightInd w:val="0"/>
        <w:ind w:left="810" w:hanging="810"/>
        <w:rPr>
          <w:rFonts w:asciiTheme="minorHAnsi" w:eastAsia="Times-Roman" w:hAnsiTheme="minorHAnsi"/>
          <w:b/>
          <w:color w:val="231F20"/>
          <w:sz w:val="12"/>
          <w:szCs w:val="12"/>
        </w:rPr>
      </w:pPr>
    </w:p>
    <w:p w14:paraId="0F6ABFEA" w14:textId="77777777" w:rsidR="006E4916" w:rsidRPr="006E4916" w:rsidRDefault="006E4916" w:rsidP="006E4916">
      <w:pPr>
        <w:tabs>
          <w:tab w:val="left" w:pos="720"/>
        </w:tabs>
        <w:autoSpaceDN w:val="0"/>
        <w:adjustRightInd w:val="0"/>
        <w:ind w:left="630" w:hanging="630"/>
        <w:rPr>
          <w:rFonts w:asciiTheme="minorHAnsi" w:eastAsia="Times-Roman" w:hAnsiTheme="minorHAnsi"/>
          <w:color w:val="231F20"/>
          <w:sz w:val="22"/>
          <w:szCs w:val="22"/>
        </w:rPr>
      </w:pPr>
      <w:r w:rsidRPr="006E4916">
        <w:rPr>
          <w:rFonts w:asciiTheme="minorHAnsi" w:eastAsia="Times-Roman" w:hAnsiTheme="minorHAnsi"/>
          <w:sz w:val="22"/>
          <w:szCs w:val="22"/>
        </w:rPr>
        <w:t>QO3. a. Identify at least one quality outcome the provider unit has established and worked to achieve over the past twelve months to improve the professional development of nurses. Identify the metrics used to measure success in achieving that outcome.</w:t>
      </w:r>
    </w:p>
    <w:p w14:paraId="440822F0" w14:textId="21448D79" w:rsidR="007F223D" w:rsidRPr="006E4916" w:rsidRDefault="007F223D" w:rsidP="007F223D">
      <w:pPr>
        <w:tabs>
          <w:tab w:val="left" w:pos="720"/>
        </w:tabs>
        <w:autoSpaceDN w:val="0"/>
        <w:adjustRightInd w:val="0"/>
        <w:rPr>
          <w:rFonts w:asciiTheme="minorHAnsi" w:eastAsia="Times-Roman" w:hAnsiTheme="minorHAnsi"/>
          <w:color w:val="231F20"/>
          <w:sz w:val="22"/>
          <w:szCs w:val="22"/>
        </w:rPr>
      </w:pPr>
    </w:p>
    <w:tbl>
      <w:tblPr>
        <w:tblStyle w:val="TableGrid"/>
        <w:tblW w:w="9540" w:type="dxa"/>
        <w:tblInd w:w="-5" w:type="dxa"/>
        <w:tblLook w:val="04A0" w:firstRow="1" w:lastRow="0" w:firstColumn="1" w:lastColumn="0" w:noHBand="0" w:noVBand="1"/>
      </w:tblPr>
      <w:tblGrid>
        <w:gridCol w:w="9540"/>
      </w:tblGrid>
      <w:tr w:rsidR="007F223D" w:rsidRPr="00FE3C39" w14:paraId="4234D2F4" w14:textId="77777777" w:rsidTr="00914E5B">
        <w:tc>
          <w:tcPr>
            <w:tcW w:w="9540" w:type="dxa"/>
            <w:shd w:val="clear" w:color="auto" w:fill="E2EFD9" w:themeFill="accent6" w:themeFillTint="33"/>
          </w:tcPr>
          <w:p w14:paraId="07313598" w14:textId="77777777" w:rsidR="007F223D" w:rsidRPr="00FE3C39" w:rsidRDefault="007F223D" w:rsidP="00914E5B">
            <w:pPr>
              <w:spacing w:before="40" w:after="40"/>
              <w:rPr>
                <w:rFonts w:ascii="Calibri" w:hAnsi="Calibri" w:cs="Calibri"/>
                <w:bCs/>
                <w:iCs/>
                <w:sz w:val="22"/>
                <w:szCs w:val="22"/>
              </w:rPr>
            </w:pPr>
            <w:r>
              <w:rPr>
                <w:rFonts w:ascii="Calibri" w:hAnsi="Calibri" w:cs="Calibri"/>
                <w:bCs/>
                <w:iCs/>
                <w:sz w:val="22"/>
                <w:szCs w:val="22"/>
              </w:rPr>
              <w:t>Operations Outcome</w:t>
            </w:r>
            <w:r w:rsidRPr="00FE3C39">
              <w:rPr>
                <w:rFonts w:ascii="Calibri" w:hAnsi="Calibri" w:cs="Calibri"/>
                <w:bCs/>
                <w:iCs/>
                <w:sz w:val="22"/>
                <w:szCs w:val="22"/>
              </w:rPr>
              <w:t xml:space="preserve">: </w:t>
            </w:r>
          </w:p>
          <w:p w14:paraId="05E1CAFC" w14:textId="77777777" w:rsidR="007F223D" w:rsidRPr="00FE3C39" w:rsidRDefault="007F223D" w:rsidP="00914E5B">
            <w:pPr>
              <w:spacing w:before="40" w:after="40"/>
              <w:rPr>
                <w:rFonts w:ascii="Calibri" w:hAnsi="Calibri" w:cs="Calibri"/>
                <w:bCs/>
                <w:iCs/>
                <w:sz w:val="22"/>
                <w:szCs w:val="22"/>
              </w:rPr>
            </w:pPr>
          </w:p>
        </w:tc>
      </w:tr>
    </w:tbl>
    <w:p w14:paraId="7F8DB753" w14:textId="77777777" w:rsidR="007F223D" w:rsidRDefault="007F223D" w:rsidP="007F223D">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1AEAB165" w14:textId="77777777" w:rsidR="007F223D" w:rsidRPr="007F223D" w:rsidRDefault="007F223D" w:rsidP="007F223D">
      <w:pPr>
        <w:tabs>
          <w:tab w:val="left" w:pos="1170"/>
        </w:tabs>
        <w:autoSpaceDN w:val="0"/>
        <w:adjustRightInd w:val="0"/>
        <w:ind w:left="630" w:hanging="630"/>
        <w:rPr>
          <w:rFonts w:asciiTheme="minorHAnsi" w:eastAsia="Times-Roman" w:hAnsiTheme="minorHAnsi"/>
          <w:sz w:val="22"/>
          <w:szCs w:val="22"/>
        </w:rPr>
      </w:pPr>
      <w:r w:rsidRPr="007F223D">
        <w:rPr>
          <w:rFonts w:asciiTheme="minorHAnsi" w:eastAsia="Times-Roman" w:hAnsiTheme="minorHAnsi"/>
          <w:color w:val="231F20"/>
          <w:sz w:val="22"/>
          <w:szCs w:val="22"/>
        </w:rPr>
        <w:t xml:space="preserve">QO3. b. Using </w:t>
      </w:r>
      <w:r w:rsidRPr="007F223D">
        <w:rPr>
          <w:rFonts w:asciiTheme="minorHAnsi" w:eastAsia="Times-Roman" w:hAnsiTheme="minorHAnsi"/>
          <w:sz w:val="22"/>
          <w:szCs w:val="22"/>
        </w:rPr>
        <w:t>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078EC84C" w14:textId="12A6F7E7" w:rsidR="007F223D" w:rsidRDefault="007F223D" w:rsidP="007F223D">
      <w:pPr>
        <w:tabs>
          <w:tab w:val="left" w:pos="720"/>
        </w:tabs>
        <w:autoSpaceDN w:val="0"/>
        <w:adjustRightInd w:val="0"/>
        <w:ind w:left="630" w:hanging="630"/>
        <w:rPr>
          <w:rFonts w:ascii="Calibri" w:hAnsi="Calibri"/>
          <w:color w:val="231F20"/>
          <w:sz w:val="22"/>
          <w:szCs w:val="22"/>
          <w:lang w:eastAsia="en-US"/>
        </w:rPr>
      </w:pPr>
      <w:r w:rsidRPr="006E4916">
        <w:rPr>
          <w:rFonts w:asciiTheme="minorHAnsi" w:eastAsia="Times-Roman" w:hAnsiTheme="minorHAnsi"/>
          <w:color w:val="231F20"/>
          <w:sz w:val="22"/>
          <w:szCs w:val="22"/>
        </w:rPr>
        <w:t>.</w:t>
      </w:r>
    </w:p>
    <w:tbl>
      <w:tblPr>
        <w:tblStyle w:val="TableGrid"/>
        <w:tblW w:w="9540" w:type="dxa"/>
        <w:tblInd w:w="-5" w:type="dxa"/>
        <w:tblLook w:val="04A0" w:firstRow="1" w:lastRow="0" w:firstColumn="1" w:lastColumn="0" w:noHBand="0" w:noVBand="1"/>
      </w:tblPr>
      <w:tblGrid>
        <w:gridCol w:w="9540"/>
      </w:tblGrid>
      <w:tr w:rsidR="007F223D" w:rsidRPr="00FE3C39" w14:paraId="1824B737" w14:textId="77777777" w:rsidTr="00914E5B">
        <w:tc>
          <w:tcPr>
            <w:tcW w:w="9540" w:type="dxa"/>
            <w:shd w:val="clear" w:color="auto" w:fill="E2EFD9" w:themeFill="accent6" w:themeFillTint="33"/>
          </w:tcPr>
          <w:p w14:paraId="0BA6C1C9" w14:textId="77777777" w:rsidR="007F223D" w:rsidRPr="00FE3C39" w:rsidRDefault="007F223D" w:rsidP="00914E5B">
            <w:pPr>
              <w:spacing w:before="40" w:after="40"/>
              <w:rPr>
                <w:rFonts w:ascii="Calibri" w:hAnsi="Calibri" w:cs="Calibri"/>
                <w:bCs/>
                <w:iCs/>
                <w:sz w:val="22"/>
                <w:szCs w:val="22"/>
              </w:rPr>
            </w:pPr>
            <w:r>
              <w:rPr>
                <w:rFonts w:ascii="Calibri" w:hAnsi="Calibri" w:cs="Calibri"/>
                <w:bCs/>
                <w:iCs/>
                <w:sz w:val="22"/>
                <w:szCs w:val="22"/>
              </w:rPr>
              <w:t>Example</w:t>
            </w:r>
            <w:r w:rsidRPr="00FE3C39">
              <w:rPr>
                <w:rFonts w:ascii="Calibri" w:hAnsi="Calibri" w:cs="Calibri"/>
                <w:bCs/>
                <w:iCs/>
                <w:sz w:val="22"/>
                <w:szCs w:val="22"/>
              </w:rPr>
              <w:t xml:space="preserve">: </w:t>
            </w:r>
          </w:p>
          <w:p w14:paraId="1764FC03" w14:textId="77777777" w:rsidR="007F223D" w:rsidRPr="00FE3C39" w:rsidRDefault="007F223D" w:rsidP="00914E5B">
            <w:pPr>
              <w:spacing w:before="40" w:after="40"/>
              <w:rPr>
                <w:rFonts w:ascii="Calibri" w:hAnsi="Calibri" w:cs="Calibri"/>
                <w:bCs/>
                <w:iCs/>
                <w:sz w:val="22"/>
                <w:szCs w:val="22"/>
              </w:rPr>
            </w:pPr>
          </w:p>
        </w:tc>
      </w:tr>
    </w:tbl>
    <w:p w14:paraId="53956E54" w14:textId="77777777" w:rsidR="007F223D" w:rsidRPr="006E4916" w:rsidRDefault="007F223D" w:rsidP="007F223D">
      <w:pPr>
        <w:widowControl/>
        <w:suppressAutoHyphens w:val="0"/>
        <w:autoSpaceDE/>
        <w:autoSpaceDN w:val="0"/>
        <w:adjustRightInd w:val="0"/>
        <w:spacing w:after="200" w:line="276" w:lineRule="auto"/>
        <w:contextualSpacing/>
        <w:rPr>
          <w:rFonts w:ascii="Calibri" w:hAnsi="Calibri"/>
          <w:color w:val="231F20"/>
          <w:sz w:val="22"/>
          <w:szCs w:val="22"/>
          <w:lang w:eastAsia="en-US"/>
        </w:rPr>
      </w:pPr>
    </w:p>
    <w:p w14:paraId="2BD97E6E" w14:textId="77777777" w:rsidR="006E4916" w:rsidRPr="006E4916" w:rsidRDefault="006E4916" w:rsidP="006E4916">
      <w:pPr>
        <w:autoSpaceDN w:val="0"/>
        <w:adjustRightInd w:val="0"/>
        <w:rPr>
          <w:rFonts w:asciiTheme="minorHAnsi" w:eastAsia="Times-Roman" w:hAnsiTheme="minorHAnsi"/>
          <w:color w:val="231F20"/>
          <w:sz w:val="22"/>
          <w:szCs w:val="22"/>
        </w:rPr>
      </w:pPr>
    </w:p>
    <w:p w14:paraId="5384C14F" w14:textId="77777777" w:rsidR="00FE3C39" w:rsidRPr="00FE3C39" w:rsidRDefault="00FE3C39" w:rsidP="00FE3C39">
      <w:pPr>
        <w:widowControl/>
        <w:suppressAutoHyphens w:val="0"/>
        <w:autoSpaceDE/>
        <w:autoSpaceDN w:val="0"/>
        <w:adjustRightInd w:val="0"/>
        <w:rPr>
          <w:rFonts w:ascii="Calibri" w:hAnsi="Calibri"/>
          <w:color w:val="231F20"/>
          <w:sz w:val="22"/>
          <w:szCs w:val="22"/>
          <w:lang w:eastAsia="en-US"/>
        </w:rPr>
      </w:pPr>
    </w:p>
    <w:p w14:paraId="29B33C79" w14:textId="77777777" w:rsidR="00FE3C39" w:rsidRPr="00FE3C39" w:rsidRDefault="00FE3C39" w:rsidP="00FE3C39">
      <w:pPr>
        <w:autoSpaceDN w:val="0"/>
        <w:adjustRightInd w:val="0"/>
        <w:ind w:left="810" w:hanging="810"/>
        <w:rPr>
          <w:rFonts w:asciiTheme="minorHAnsi" w:eastAsia="Times-Roman" w:hAnsiTheme="minorHAnsi"/>
          <w:color w:val="231F20"/>
          <w:sz w:val="22"/>
          <w:szCs w:val="22"/>
        </w:rPr>
      </w:pPr>
    </w:p>
    <w:p w14:paraId="62FD1543" w14:textId="77777777" w:rsidR="00FE3C39" w:rsidRPr="006F56C9" w:rsidRDefault="00FE3C39" w:rsidP="00FE3C39">
      <w:pPr>
        <w:autoSpaceDN w:val="0"/>
        <w:adjustRightInd w:val="0"/>
        <w:ind w:left="810" w:hanging="810"/>
        <w:rPr>
          <w:rFonts w:asciiTheme="minorHAnsi" w:eastAsia="Times-Roman" w:hAnsiTheme="minorHAnsi"/>
          <w:color w:val="231F20"/>
        </w:rPr>
      </w:pPr>
    </w:p>
    <w:p w14:paraId="32F77A18" w14:textId="77777777" w:rsidR="00FE3C39" w:rsidRDefault="00FE3C39" w:rsidP="00D55A36">
      <w:pPr>
        <w:widowControl/>
        <w:suppressAutoHyphens w:val="0"/>
        <w:autoSpaceDE/>
        <w:autoSpaceDN w:val="0"/>
        <w:adjustRightInd w:val="0"/>
        <w:rPr>
          <w:rFonts w:ascii="Calibri" w:hAnsi="Calibri"/>
          <w:color w:val="231F20"/>
          <w:sz w:val="22"/>
          <w:szCs w:val="22"/>
          <w:lang w:eastAsia="en-US"/>
        </w:rPr>
      </w:pPr>
    </w:p>
    <w:p w14:paraId="55A30E9B" w14:textId="77777777" w:rsidR="00D55A36" w:rsidRDefault="00D55A36" w:rsidP="0030082F">
      <w:pPr>
        <w:widowControl/>
        <w:suppressAutoHyphens w:val="0"/>
        <w:autoSpaceDE/>
        <w:autoSpaceDN w:val="0"/>
        <w:adjustRightInd w:val="0"/>
        <w:spacing w:after="200" w:line="276" w:lineRule="auto"/>
        <w:contextualSpacing/>
        <w:rPr>
          <w:rFonts w:ascii="Calibri" w:hAnsi="Calibri"/>
          <w:color w:val="231F20"/>
          <w:sz w:val="22"/>
          <w:szCs w:val="22"/>
          <w:lang w:eastAsia="en-US"/>
        </w:rPr>
      </w:pPr>
    </w:p>
    <w:sectPr w:rsidR="00D55A36" w:rsidSect="00FE3C3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8B635" w14:textId="77777777" w:rsidR="00D8410E" w:rsidRDefault="00D8410E" w:rsidP="00AE3144">
      <w:r>
        <w:separator/>
      </w:r>
    </w:p>
  </w:endnote>
  <w:endnote w:type="continuationSeparator" w:id="0">
    <w:p w14:paraId="3EB3F76D" w14:textId="77777777" w:rsidR="00D8410E" w:rsidRDefault="00D8410E" w:rsidP="00AE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88"/>
    <w:family w:val="roman"/>
    <w:notTrueType/>
    <w:pitch w:val="default"/>
    <w:sig w:usb0="00000003" w:usb1="08080000" w:usb2="00000010" w:usb3="00000000" w:csb0="00100001" w:csb1="00000000"/>
  </w:font>
  <w:font w:name="Futu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C0AF4" w14:textId="0439281E" w:rsidR="00AE3144" w:rsidRPr="00402501" w:rsidRDefault="00402501" w:rsidP="00402501">
    <w:pPr>
      <w:pStyle w:val="Footer"/>
      <w:rPr>
        <w:rFonts w:asciiTheme="minorHAnsi" w:hAnsiTheme="minorHAnsi" w:cstheme="minorHAnsi"/>
        <w:sz w:val="16"/>
        <w:szCs w:val="16"/>
      </w:rPr>
    </w:pPr>
    <w:r w:rsidRPr="00402501">
      <w:rPr>
        <w:rFonts w:asciiTheme="minorHAnsi" w:hAnsiTheme="minorHAnsi" w:cstheme="minorHAnsi"/>
        <w:color w:val="808080" w:themeColor="background1" w:themeShade="80"/>
        <w:sz w:val="16"/>
        <w:szCs w:val="16"/>
      </w:rPr>
      <w:t>December 16, 2023</w:t>
    </w:r>
    <w:sdt>
      <w:sdtPr>
        <w:rPr>
          <w:rFonts w:asciiTheme="minorHAnsi" w:hAnsiTheme="minorHAnsi" w:cstheme="minorHAnsi"/>
          <w:color w:val="808080" w:themeColor="background1" w:themeShade="80"/>
          <w:sz w:val="16"/>
          <w:szCs w:val="16"/>
        </w:rPr>
        <w:id w:val="399104254"/>
        <w:docPartObj>
          <w:docPartGallery w:val="Page Numbers (Bottom of Page)"/>
          <w:docPartUnique/>
        </w:docPartObj>
      </w:sdtPr>
      <w:sdtEndPr>
        <w:rPr>
          <w:noProof/>
        </w:rPr>
      </w:sdtEndPr>
      <w:sdtContent>
        <w:r w:rsidRPr="00402501">
          <w:rPr>
            <w:rFonts w:asciiTheme="minorHAnsi" w:hAnsiTheme="minorHAnsi" w:cstheme="minorHAnsi"/>
            <w:color w:val="808080" w:themeColor="background1" w:themeShade="80"/>
            <w:sz w:val="16"/>
            <w:szCs w:val="16"/>
          </w:rPr>
          <w:t xml:space="preserve"> </w:t>
        </w:r>
        <w:r w:rsidRPr="00402501">
          <w:rPr>
            <w:rFonts w:asciiTheme="minorHAnsi" w:hAnsiTheme="minorHAnsi" w:cstheme="minorHAnsi"/>
            <w:color w:val="808080" w:themeColor="background1" w:themeShade="80"/>
            <w:sz w:val="16"/>
            <w:szCs w:val="16"/>
          </w:rPr>
          <w:tab/>
        </w:r>
        <w:r w:rsidRPr="00402501">
          <w:rPr>
            <w:rFonts w:asciiTheme="minorHAnsi" w:hAnsiTheme="minorHAnsi" w:cstheme="minorHAnsi"/>
            <w:color w:val="808080" w:themeColor="background1" w:themeShade="80"/>
            <w:sz w:val="16"/>
            <w:szCs w:val="16"/>
          </w:rPr>
          <w:tab/>
        </w:r>
        <w:r w:rsidR="00AE3144" w:rsidRPr="00402501">
          <w:rPr>
            <w:rFonts w:asciiTheme="minorHAnsi" w:hAnsiTheme="minorHAnsi" w:cstheme="minorHAnsi"/>
            <w:color w:val="808080" w:themeColor="background1" w:themeShade="80"/>
            <w:sz w:val="16"/>
            <w:szCs w:val="16"/>
          </w:rPr>
          <w:fldChar w:fldCharType="begin"/>
        </w:r>
        <w:r w:rsidR="00AE3144" w:rsidRPr="00402501">
          <w:rPr>
            <w:rFonts w:asciiTheme="minorHAnsi" w:hAnsiTheme="minorHAnsi" w:cstheme="minorHAnsi"/>
            <w:color w:val="808080" w:themeColor="background1" w:themeShade="80"/>
            <w:sz w:val="16"/>
            <w:szCs w:val="16"/>
          </w:rPr>
          <w:instrText xml:space="preserve"> PAGE   \* MERGEFORMAT </w:instrText>
        </w:r>
        <w:r w:rsidR="00AE3144" w:rsidRPr="00402501">
          <w:rPr>
            <w:rFonts w:asciiTheme="minorHAnsi" w:hAnsiTheme="minorHAnsi" w:cstheme="minorHAnsi"/>
            <w:color w:val="808080" w:themeColor="background1" w:themeShade="80"/>
            <w:sz w:val="16"/>
            <w:szCs w:val="16"/>
          </w:rPr>
          <w:fldChar w:fldCharType="separate"/>
        </w:r>
        <w:r w:rsidR="00AE3144" w:rsidRPr="00402501">
          <w:rPr>
            <w:rFonts w:asciiTheme="minorHAnsi" w:hAnsiTheme="minorHAnsi" w:cstheme="minorHAnsi"/>
            <w:noProof/>
            <w:color w:val="808080" w:themeColor="background1" w:themeShade="80"/>
            <w:sz w:val="16"/>
            <w:szCs w:val="16"/>
          </w:rPr>
          <w:t>2</w:t>
        </w:r>
        <w:r w:rsidR="00AE3144" w:rsidRPr="00402501">
          <w:rPr>
            <w:rFonts w:asciiTheme="minorHAnsi" w:hAnsiTheme="minorHAnsi" w:cstheme="minorHAnsi"/>
            <w:noProof/>
            <w:color w:val="808080" w:themeColor="background1" w:themeShade="80"/>
            <w:sz w:val="16"/>
            <w:szCs w:val="16"/>
          </w:rPr>
          <w:fldChar w:fldCharType="end"/>
        </w:r>
      </w:sdtContent>
    </w:sdt>
  </w:p>
  <w:p w14:paraId="37B53960" w14:textId="77777777" w:rsidR="00AE3144" w:rsidRDefault="00AE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797F4" w14:textId="77777777" w:rsidR="00D8410E" w:rsidRDefault="00D8410E" w:rsidP="00AE3144">
      <w:r>
        <w:separator/>
      </w:r>
    </w:p>
  </w:footnote>
  <w:footnote w:type="continuationSeparator" w:id="0">
    <w:p w14:paraId="200FC182" w14:textId="77777777" w:rsidR="00D8410E" w:rsidRDefault="00D8410E" w:rsidP="00AE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76ADA"/>
    <w:multiLevelType w:val="hybridMultilevel"/>
    <w:tmpl w:val="ED4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67590"/>
    <w:multiLevelType w:val="hybridMultilevel"/>
    <w:tmpl w:val="EDC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1FA3"/>
    <w:multiLevelType w:val="singleLevel"/>
    <w:tmpl w:val="BC127914"/>
    <w:lvl w:ilvl="0">
      <w:start w:val="1"/>
      <w:numFmt w:val="lowerLetter"/>
      <w:lvlText w:val="%1."/>
      <w:legacy w:legacy="1" w:legacySpace="0" w:legacyIndent="0"/>
      <w:lvlJc w:val="left"/>
      <w:rPr>
        <w:rFonts w:ascii="Calibri" w:hAnsi="Calibri" w:cs="Calibri" w:hint="default"/>
      </w:rPr>
    </w:lvl>
  </w:abstractNum>
  <w:abstractNum w:abstractNumId="3" w15:restartNumberingAfterBreak="0">
    <w:nsid w:val="52E73082"/>
    <w:multiLevelType w:val="hybridMultilevel"/>
    <w:tmpl w:val="356A9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423624"/>
    <w:multiLevelType w:val="hybridMultilevel"/>
    <w:tmpl w:val="B9044E72"/>
    <w:lvl w:ilvl="0" w:tplc="8B002ADC">
      <w:start w:val="1"/>
      <w:numFmt w:val="upperLetter"/>
      <w:lvlText w:val="%1."/>
      <w:lvlJc w:val="left"/>
      <w:pPr>
        <w:ind w:left="1440" w:hanging="360"/>
      </w:pPr>
      <w:rPr>
        <w:rFonts w:cs="Calibr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7C1A52"/>
    <w:multiLevelType w:val="hybridMultilevel"/>
    <w:tmpl w:val="90BE741E"/>
    <w:lvl w:ilvl="0" w:tplc="73224A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6E5B7535"/>
    <w:multiLevelType w:val="hybridMultilevel"/>
    <w:tmpl w:val="8F9A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F1486"/>
    <w:multiLevelType w:val="hybridMultilevel"/>
    <w:tmpl w:val="3C5E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565058">
    <w:abstractNumId w:val="6"/>
  </w:num>
  <w:num w:numId="2" w16cid:durableId="155847398">
    <w:abstractNumId w:val="1"/>
  </w:num>
  <w:num w:numId="3" w16cid:durableId="374277438">
    <w:abstractNumId w:val="4"/>
  </w:num>
  <w:num w:numId="4" w16cid:durableId="869610361">
    <w:abstractNumId w:val="7"/>
  </w:num>
  <w:num w:numId="5" w16cid:durableId="1266496801">
    <w:abstractNumId w:val="2"/>
  </w:num>
  <w:num w:numId="6" w16cid:durableId="974336080">
    <w:abstractNumId w:val="5"/>
  </w:num>
  <w:num w:numId="7" w16cid:durableId="277688277">
    <w:abstractNumId w:val="3"/>
  </w:num>
  <w:num w:numId="8" w16cid:durableId="77209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44"/>
    <w:rsid w:val="001E6F8B"/>
    <w:rsid w:val="002D4147"/>
    <w:rsid w:val="0030082F"/>
    <w:rsid w:val="003A7A89"/>
    <w:rsid w:val="00402501"/>
    <w:rsid w:val="005A0AFE"/>
    <w:rsid w:val="006B535C"/>
    <w:rsid w:val="006E4916"/>
    <w:rsid w:val="0077427E"/>
    <w:rsid w:val="007748FA"/>
    <w:rsid w:val="007F223D"/>
    <w:rsid w:val="0088463A"/>
    <w:rsid w:val="0097138C"/>
    <w:rsid w:val="009B7A28"/>
    <w:rsid w:val="00A75818"/>
    <w:rsid w:val="00AE3144"/>
    <w:rsid w:val="00C1743B"/>
    <w:rsid w:val="00CE1304"/>
    <w:rsid w:val="00D40F4E"/>
    <w:rsid w:val="00D55A36"/>
    <w:rsid w:val="00D8410E"/>
    <w:rsid w:val="00EB1E59"/>
    <w:rsid w:val="00F9107B"/>
    <w:rsid w:val="00FC252F"/>
    <w:rsid w:val="00FE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E64"/>
  <w15:chartTrackingRefBased/>
  <w15:docId w15:val="{45BA8FF9-6F12-4EDD-8F68-4C8A3177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47"/>
    <w:pPr>
      <w:widowControl w:val="0"/>
      <w:suppressAutoHyphens/>
      <w:autoSpaceDE w:val="0"/>
      <w:spacing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3144"/>
    <w:rPr>
      <w:color w:val="0000FF"/>
      <w:u w:val="single"/>
    </w:rPr>
  </w:style>
  <w:style w:type="paragraph" w:customStyle="1" w:styleId="Default">
    <w:name w:val="Default"/>
    <w:rsid w:val="00AE3144"/>
    <w:pPr>
      <w:autoSpaceDE w:val="0"/>
      <w:autoSpaceDN w:val="0"/>
      <w:adjustRightInd w:val="0"/>
      <w:spacing w:line="240" w:lineRule="auto"/>
    </w:pPr>
    <w:rPr>
      <w:rFonts w:ascii="Arial" w:eastAsia="Times New Roman" w:hAnsi="Arial" w:cs="Arial"/>
      <w:color w:val="000000"/>
      <w:kern w:val="0"/>
      <w:sz w:val="24"/>
      <w:szCs w:val="24"/>
      <w14:ligatures w14:val="none"/>
    </w:rPr>
  </w:style>
  <w:style w:type="paragraph" w:styleId="Header">
    <w:name w:val="header"/>
    <w:basedOn w:val="Normal"/>
    <w:link w:val="HeaderChar"/>
    <w:uiPriority w:val="99"/>
    <w:unhideWhenUsed/>
    <w:rsid w:val="00AE3144"/>
    <w:pPr>
      <w:tabs>
        <w:tab w:val="center" w:pos="4680"/>
        <w:tab w:val="right" w:pos="9360"/>
      </w:tabs>
    </w:pPr>
  </w:style>
  <w:style w:type="character" w:customStyle="1" w:styleId="HeaderChar">
    <w:name w:val="Header Char"/>
    <w:basedOn w:val="DefaultParagraphFont"/>
    <w:link w:val="Header"/>
    <w:uiPriority w:val="99"/>
    <w:rsid w:val="00AE3144"/>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uiPriority w:val="99"/>
    <w:unhideWhenUsed/>
    <w:rsid w:val="00AE3144"/>
    <w:pPr>
      <w:tabs>
        <w:tab w:val="center" w:pos="4680"/>
        <w:tab w:val="right" w:pos="9360"/>
      </w:tabs>
    </w:pPr>
  </w:style>
  <w:style w:type="character" w:customStyle="1" w:styleId="FooterChar">
    <w:name w:val="Footer Char"/>
    <w:basedOn w:val="DefaultParagraphFont"/>
    <w:link w:val="Footer"/>
    <w:uiPriority w:val="99"/>
    <w:rsid w:val="00AE3144"/>
    <w:rPr>
      <w:rFonts w:ascii="Times New Roman" w:eastAsia="Times New Roman" w:hAnsi="Times New Roman" w:cs="Times New Roman"/>
      <w:kern w:val="0"/>
      <w:sz w:val="24"/>
      <w:szCs w:val="24"/>
      <w:lang w:eastAsia="ar-SA"/>
      <w14:ligatures w14:val="none"/>
    </w:rPr>
  </w:style>
  <w:style w:type="paragraph" w:styleId="ListParagraph">
    <w:name w:val="List Paragraph"/>
    <w:basedOn w:val="Normal"/>
    <w:uiPriority w:val="34"/>
    <w:qFormat/>
    <w:rsid w:val="0097138C"/>
    <w:pPr>
      <w:ind w:left="720"/>
      <w:contextualSpacing/>
    </w:pPr>
  </w:style>
  <w:style w:type="table" w:styleId="TableGrid">
    <w:name w:val="Table Grid"/>
    <w:basedOn w:val="TableNormal"/>
    <w:uiPriority w:val="39"/>
    <w:rsid w:val="00971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an@wisconsinnur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Brittany Turner</cp:lastModifiedBy>
  <cp:revision>3</cp:revision>
  <dcterms:created xsi:type="dcterms:W3CDTF">2023-12-21T22:15:00Z</dcterms:created>
  <dcterms:modified xsi:type="dcterms:W3CDTF">2024-05-30T18:50:00Z</dcterms:modified>
</cp:coreProperties>
</file>